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="http://schemas.openxmlformats.org/drawingml/2006/wordprocessingDrawing" xmlns:w="http://schemas.openxmlformats.org/wordprocessingml/2006/main" xmlns:mc="http://schemas.openxmlformats.org/markup-compatibility/2006" xmlns:a="http://schemas.openxmlformats.org/drawingml/2006/main" xmlns:r="http://schemas.openxmlformats.org/officeDocument/2006/relationships" xmlns:w14="http://schemas.microsoft.com/office/word/2010/wordml" xmlns:vyd="http://volga.yandex.com/schemas/document/model" xmlns:a14="http://schemas.microsoft.com/office/drawing/2010/main" xmlns:pic="http://schemas.openxmlformats.org/drawingml/2006/picture" w:conformance="transitional" mc:Ignorable="vyd">
  <w:background/>
  <w:body vyd:_id="vyd:00000000000001">
    <w:p w14:paraId="43E827D4" w14:textId="77777777" w:rsidR="00EB4835" w:rsidRPr="001055D3" w:rsidRDefault="00EB4835" w:rsidP="00B24370" vyd:_id="vyd:0000000000016o">
      <w:pPr>
        <w:spacing w:after="0"/>
        <w:jc w:val="center"/>
        <w:rPr>
          <w:rFonts w:ascii="Avenir Next" w:hAnsi="Avenir Next" w:cs="Times New Roman"/>
          <w:sz w:val="28"/>
          <w:b w:val="1"/>
          <w:spacing w:val="20"/>
          <w:szCs w:val="28"/>
        </w:rPr>
      </w:pPr>
    </w:p>
    <w:p w14:paraId="42BB4F5E" w14:textId="4E3B7875" w:rsidR="00EB4835" w:rsidRPr="001055D3" w:rsidRDefault="00E54284" w:rsidP="00A150C5" vyd:_id="vyd:00000000000166">
      <w:pPr>
        <w:spacing w:after="0"/>
        <w:jc w:val="center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b w:val="1"/>
          <w:szCs w:val="28"/>
        </w:rPr>
        <w:t vyd:_id="vyd:0000000000016m">П</w:t>
      </w:r>
      <w:r>
        <w:rPr>
          <w:rFonts w:ascii="Avenir Next" w:hAnsi="Avenir Next" w:cs="Times New Roman"/>
          <w:sz w:val="28"/>
          <w:b w:val="1"/>
          <w:szCs w:val="28"/>
        </w:rPr>
        <w:t vyd:_id="vyd:0000000000016l">оложение</w:t>
      </w:r>
      <w:r>
        <w:rPr>
          <w:rFonts w:ascii="Avenir Next" w:hAnsi="Avenir Next" w:cs="Times New Roman"/>
          <w:sz w:val="28"/>
          <w:b w:val="1"/>
          <w:szCs w:val="28"/>
        </w:rPr>
        <w:t vyd:_id="vyd:0000000000016k" xml:space="preserve"> </w:t>
      </w:r>
      <w:r>
        <w:rPr>
          <w:rFonts w:ascii="Avenir Next" w:hAnsi="Avenir Next" w:cs="Times New Roman"/>
          <w:sz w:val="28"/>
          <w:b w:val="1"/>
          <w:szCs w:val="28"/>
        </w:rPr>
        <w:t vyd:_id="vyd:0000000000016j">о</w:t>
      </w:r>
      <w:r>
        <w:rPr>
          <w:rFonts w:ascii="Avenir Next" w:hAnsi="Avenir Next" w:cs="Times New Roman"/>
          <w:sz w:val="28"/>
          <w:b w:val="1"/>
          <w:szCs w:val="28"/>
        </w:rPr>
        <w:t vyd:_id="vyd:0000000000016i" xml:space="preserve"> Всероссийском </w:t>
      </w:r>
      <w:r>
        <w:rPr>
          <w:rFonts w:ascii="Avenir Next" w:hAnsi="Avenir Next" w:cs="Times New Roman"/>
          <w:sz w:val="28"/>
          <w:b w:val="1"/>
          <w:szCs w:val="28"/>
        </w:rPr>
        <w:t vyd:_id="vyd:0000000000016h">конкурсе на</w:t>
      </w:r>
      <w:r>
        <w:rPr>
          <w:rFonts w:ascii="Avenir Next" w:hAnsi="Avenir Next" w:cs="Times New Roman"/>
          <w:sz w:val="28"/>
          <w:b w:val="1"/>
          <w:szCs w:val="28"/>
        </w:rPr>
        <w:t vyd:_id="vyd:0000000000016g">учных</w:t>
      </w:r>
      <w:r>
        <w:rPr>
          <w:rFonts w:ascii="Avenir Next" w:hAnsi="Avenir Next" w:cs="Times New Roman"/>
          <w:sz w:val="28"/>
          <w:b w:val="1"/>
          <w:szCs w:val="28"/>
        </w:rPr>
        <w:t vyd:_id="vyd:0000000000016f" xml:space="preserve"> доклад</w:t>
      </w:r>
      <w:r>
        <w:rPr>
          <w:rFonts w:ascii="Avenir Next" w:hAnsi="Avenir Next" w:cs="Times New Roman"/>
          <w:sz w:val="28"/>
          <w:b w:val="1"/>
          <w:szCs w:val="28"/>
        </w:rPr>
        <w:t vyd:_id="vyd:0000000000016e">ов</w:t>
      </w:r>
      <w:r>
        <w:rPr>
          <w:rFonts w:ascii="Avenir Next" w:hAnsi="Avenir Next" w:cs="Times New Roman"/>
          <w:sz w:val="28"/>
          <w:b w:val="1"/>
          <w:szCs w:val="28"/>
        </w:rPr>
        <w:t vyd:_id="vyd:0000000000016d" xml:space="preserve"> </w:t>
      </w:r>
      <w:r>
        <w:rPr>
          <w:rFonts w:ascii="Avenir Next" w:hAnsi="Avenir Next" w:cs="Times New Roman"/>
          <w:sz w:val="28"/>
          <w:b w:val="1"/>
          <w:szCs w:val="28"/>
        </w:rPr>
        <w:br vyd:_id="vyd:0000000000016c"/>
      </w:r>
      <w:r>
        <w:rPr>
          <w:rFonts w:ascii="Avenir Next" w:hAnsi="Avenir Next" w:cs="Times New Roman"/>
          <w:sz w:val="28"/>
          <w:b w:val="1"/>
          <w:szCs w:val="28"/>
        </w:rPr>
        <w:t vyd:_id="vyd:0000000000016b">в области</w:t>
      </w:r>
      <w:r>
        <w:rPr>
          <w:rFonts w:ascii="Avenir Next" w:hAnsi="Avenir Next" w:cs="Times New Roman"/>
          <w:sz w:val="28"/>
          <w:b w:val="1"/>
          <w:szCs w:val="28"/>
        </w:rPr>
        <w:t vyd:_id="vyd:0000000000016a" xml:space="preserve"> стоматологии и челюстно-лицевой хирургии</w:t>
      </w:r>
      <w:r>
        <w:rPr>
          <w:rFonts w:ascii="Avenir Next" w:hAnsi="Avenir Next" w:cs="Times New Roman"/>
          <w:sz w:val="28"/>
          <w:b w:val="1"/>
          <w:szCs w:val="28"/>
        </w:rPr>
        <w:t vyd:_id="vyd:00000000000169" xml:space="preserve"> </w:t>
      </w:r>
      <w:r>
        <w:rPr>
          <w:rFonts w:ascii="Avenir Next" w:hAnsi="Avenir Next" w:cs="Times New Roman"/>
          <w:sz w:val="28"/>
          <w:b w:val="1"/>
          <w:szCs w:val="28"/>
        </w:rPr>
        <w:br vyd:_id="vyd:00000000000168"/>
      </w:r>
      <w:r>
        <w:rPr>
          <w:rFonts w:ascii="Avenir Next" w:hAnsi="Avenir Next" w:cs="Times New Roman"/>
          <w:sz w:val="28"/>
          <w:b w:val="1"/>
          <w:szCs w:val="28"/>
        </w:rPr>
        <w:t vyd:_id="vyd:00000000000167">Российского университета медицины</w:t>
      </w:r>
    </w:p>
    <w:p w14:paraId="5A890176" w14:textId="77777777" w:rsidR="00A150C5" w:rsidRPr="001055D3" w:rsidRDefault="00A150C5" w:rsidP="00A150C5" vyd:_id="vyd:00000000000165">
      <w:pPr>
        <w:spacing w:after="0"/>
        <w:jc w:val="center"/>
        <w:rPr>
          <w:rFonts w:ascii="Avenir Next" w:hAnsi="Avenir Next" w:cs="Times New Roman"/>
          <w:sz w:val="28"/>
          <w:szCs w:val="28"/>
        </w:rPr>
      </w:pPr>
    </w:p>
    <w:p w14:paraId="26E0943A" w14:textId="77777777" w:rsidR="004C5C7F" w:rsidRPr="001055D3" w:rsidRDefault="004C5C7F" w:rsidP="00B24370" vyd:_id="vyd:00000000000163">
      <w:pPr>
        <w:numPr>
          <w:ilvl w:val="0"/>
          <w:numId w:val="22"/>
        </w:numPr>
        <w:tabs>
          <w:tab w:val="left" w:pos="709"/>
        </w:tabs>
        <w:spacing w:after="0" w:line="360" w:lineRule="auto"/>
        <w:ind w:start="0"/>
        <w:jc w:val="center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b w:val="1"/>
          <w:szCs w:val="28"/>
        </w:rPr>
        <w:t vyd:_id="vyd:00000000000164">Общие положения</w:t>
      </w:r>
    </w:p>
    <w:p w14:paraId="2240D6DD" w14:textId="77777777" w:rsidR="001F723B" w:rsidRPr="001055D3" w:rsidRDefault="00B6523F" w:rsidP="001F723B" vyd:_id="vyd:0000000000015b">
      <w:pPr>
        <w:pStyle w:val="a3"/>
        <w:numPr>
          <w:ilvl w:val="1"/>
          <w:numId w:val="22"/>
        </w:numPr>
        <w:tabs>
          <w:tab w:val="left" w:pos="567"/>
        </w:tabs>
        <w:spacing w:after="12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162">Настоящее Положение определяет по</w:t>
      </w:r>
      <w:r>
        <w:rPr>
          <w:rFonts w:ascii="Avenir Next" w:hAnsi="Avenir Next" w:cs="Times New Roman"/>
          <w:sz w:val="28"/>
          <w:szCs w:val="28"/>
        </w:rPr>
        <w:t vyd:_id="vyd:00000000000161" xml:space="preserve">рядок организации и проведения </w:t>
      </w:r>
      <w:r>
        <w:rPr>
          <w:rFonts w:ascii="Avenir Next" w:hAnsi="Avenir Next" w:cs="Times New Roman"/>
          <w:sz w:val="28"/>
          <w:szCs w:val="28"/>
        </w:rPr>
        <w:t vyd:_id="vyd:00000000000160" xml:space="preserve">Всероссийского </w:t>
      </w:r>
      <w:r>
        <w:rPr>
          <w:rFonts w:ascii="Avenir Next" w:hAnsi="Avenir Next" w:cs="Times New Roman"/>
          <w:sz w:val="28"/>
          <w:szCs w:val="28"/>
        </w:rPr>
        <w:t vyd:_id="vyd:0000000000015z">конкурса научны</w:t>
      </w:r>
      <w:r>
        <w:rPr>
          <w:rFonts w:ascii="Avenir Next" w:hAnsi="Avenir Next" w:cs="Times New Roman"/>
          <w:sz w:val="28"/>
          <w:szCs w:val="28"/>
        </w:rPr>
        <w:t vyd:_id="vyd:0000000000015y">х</w:t>
      </w:r>
      <w:r>
        <w:rPr>
          <w:rFonts w:ascii="Avenir Next" w:hAnsi="Avenir Next" w:cs="Times New Roman"/>
          <w:sz w:val="28"/>
          <w:szCs w:val="28"/>
        </w:rPr>
        <w:t vyd:_id="vyd:0000000000015x" xml:space="preserve"> доклад</w:t>
      </w:r>
      <w:r>
        <w:rPr>
          <w:rFonts w:ascii="Avenir Next" w:hAnsi="Avenir Next" w:cs="Times New Roman"/>
          <w:sz w:val="28"/>
          <w:szCs w:val="28"/>
        </w:rPr>
        <w:t vyd:_id="vyd:0000000000015w">ов</w:t>
      </w:r>
      <w:r>
        <w:rPr>
          <w:rFonts w:ascii="Avenir Next" w:hAnsi="Avenir Next" w:cs="Times New Roman"/>
          <w:sz w:val="28"/>
          <w:szCs w:val="28"/>
        </w:rPr>
        <w:t vyd:_id="vyd:0000000000015v" xml:space="preserve"> </w:t>
      </w:r>
      <w:r>
        <w:rPr>
          <w:rFonts w:ascii="Avenir Next" w:hAnsi="Avenir Next" w:cs="Times New Roman"/>
          <w:sz w:val="28"/>
          <w:szCs w:val="28"/>
        </w:rPr>
        <w:t vyd:_id="vyd:0000000000015u" xml:space="preserve">в </w:t>
      </w:r>
      <w:r>
        <w:rPr>
          <w:rFonts w:ascii="Avenir Next" w:hAnsi="Avenir Next" w:cs="Times New Roman"/>
          <w:sz w:val="28"/>
          <w:szCs w:val="28"/>
        </w:rPr>
        <w:t vyd:_id="vyd:0000000000015t">области стоматологии</w:t>
      </w:r>
      <w:r>
        <w:rPr>
          <w:rFonts w:ascii="Avenir Next" w:hAnsi="Avenir Next" w:cs="Times New Roman"/>
          <w:sz w:val="28"/>
          <w:szCs w:val="28"/>
        </w:rPr>
        <w:t vyd:_id="vyd:0000000000015s" xml:space="preserve"> и челюстно-лицевой хирургии </w:t>
      </w:r>
      <w:bookmarkStart w:id="0" w:name="_Hlk156751650" vyd:_id="vyd:0000000000015r"/>
      <w:bookmarkEnd w:id="0"/>
      <w:r>
        <w:rPr>
          <w:rFonts w:ascii="Avenir Next" w:hAnsi="Avenir Next" w:cs="Times New Roman"/>
          <w:sz w:val="28"/>
          <w:szCs w:val="28"/>
        </w:rPr>
        <w:t vyd:_id="vyd:0000000000015q">Российского университета медицины</w:t>
      </w:r>
      <w:r>
        <w:rPr>
          <w:rFonts w:ascii="Avenir Next" w:hAnsi="Avenir Next" w:cs="Times New Roman"/>
          <w:sz w:val="28"/>
          <w:szCs w:val="28"/>
        </w:rPr>
        <w:t vyd:_id="vyd:0000000000015p" xml:space="preserve"> </w:t>
      </w:r>
      <w:r>
        <w:rPr>
          <w:rFonts w:ascii="Avenir Next" w:hAnsi="Avenir Next" w:cs="Times New Roman"/>
          <w:sz w:val="28"/>
          <w:szCs w:val="28"/>
        </w:rPr>
        <w:t vyd:_id="vyd:0000000000015o">(далее</w:t>
      </w:r>
      <w:r>
        <w:rPr>
          <w:rFonts w:ascii="Avenir Next" w:hAnsi="Avenir Next" w:cs="Times New Roman"/>
          <w:sz w:val="28"/>
          <w:szCs w:val="28"/>
        </w:rPr>
        <w:t vyd:_id="vyd:0000000000015n" xml:space="preserve"> </w:t>
      </w:r>
      <w:r>
        <w:rPr>
          <w:rFonts w:ascii="Avenir Next" w:hAnsi="Avenir Next" w:cs="Times New Roman"/>
          <w:sz w:val="28"/>
          <w:szCs w:val="28"/>
        </w:rPr>
        <w:t vyd:_id="vyd:0000000000015m">– К</w:t>
      </w:r>
      <w:r>
        <w:rPr>
          <w:rFonts w:ascii="Avenir Next" w:hAnsi="Avenir Next" w:cs="Times New Roman"/>
          <w:sz w:val="28"/>
          <w:szCs w:val="28"/>
        </w:rPr>
        <w:t vyd:_id="vyd:0000000000015l">онкурс</w:t>
      </w:r>
      <w:r>
        <w:rPr>
          <w:rFonts w:ascii="Avenir Next" w:hAnsi="Avenir Next" w:cs="Times New Roman"/>
          <w:sz w:val="28"/>
          <w:szCs w:val="28"/>
        </w:rPr>
        <w:t vyd:_id="vyd:0000000000015k">),</w:t>
      </w:r>
      <w:r>
        <w:rPr>
          <w:rFonts w:ascii="Avenir Next" w:hAnsi="Avenir Next" w:cs="Times New Roman"/>
          <w:sz w:val="28"/>
          <w:szCs w:val="28"/>
        </w:rPr>
        <w:t vyd:_id="vyd:0000000000015j" xml:space="preserve"> </w:t>
      </w:r>
      <w:r>
        <w:rPr>
          <w:rFonts w:ascii="Avenir Next" w:hAnsi="Avenir Next" w:cs="Times New Roman"/>
          <w:sz w:val="28"/>
          <w:szCs w:val="28"/>
        </w:rPr>
        <w:t vyd:_id="vyd:0000000000015i">правила оформления</w:t>
      </w:r>
      <w:r>
        <w:rPr>
          <w:rFonts w:ascii="Avenir Next" w:hAnsi="Avenir Next" w:cs="Times New Roman"/>
          <w:sz w:val="28"/>
          <w:szCs w:val="28"/>
        </w:rPr>
        <w:t vyd:_id="vyd:0000000000015h" xml:space="preserve"> конкурсной документации, </w:t>
      </w:r>
      <w:r>
        <w:rPr>
          <w:rFonts w:ascii="Avenir Next" w:hAnsi="Avenir Next" w:cs="Times New Roman"/>
          <w:sz w:val="28"/>
          <w:szCs w:val="28"/>
        </w:rPr>
        <w:t vyd:_id="vyd:0000000000015g" xml:space="preserve">требования к представляемым на Конкурс докладам, </w:t>
      </w:r>
      <w:r>
        <w:rPr>
          <w:rFonts w:ascii="Avenir Next" w:hAnsi="Avenir Next" w:cs="Times New Roman"/>
          <w:sz w:val="28"/>
          <w:szCs w:val="28"/>
        </w:rPr>
        <w:t vyd:_id="vyd:0000000000015f">процедур</w:t>
      </w:r>
      <w:r>
        <w:rPr>
          <w:rFonts w:ascii="Avenir Next" w:hAnsi="Avenir Next" w:cs="Times New Roman"/>
          <w:sz w:val="28"/>
          <w:szCs w:val="28"/>
        </w:rPr>
        <w:t vyd:_id="vyd:0000000000015e" xml:space="preserve">ы </w:t>
      </w:r>
      <w:r>
        <w:rPr>
          <w:rFonts w:ascii="Avenir Next" w:hAnsi="Avenir Next" w:cs="Times New Roman"/>
          <w:sz w:val="28"/>
          <w:szCs w:val="28"/>
        </w:rPr>
        <w:t vyd:_id="vyd:0000000000015d">оценки и порядок подведения итогов Конкурса</w:t>
      </w:r>
      <w:r>
        <w:rPr>
          <w:rFonts w:ascii="Avenir Next" w:hAnsi="Avenir Next" w:cs="Times New Roman"/>
          <w:sz w:val="28"/>
          <w:szCs w:val="28"/>
        </w:rPr>
        <w:t vyd:_id="vyd:0000000000015c">.</w:t>
      </w:r>
    </w:p>
    <w:p w14:paraId="1DCE2CFB" w14:textId="45498D29" w:rsidR="001F723B" w:rsidRPr="001055D3" w:rsidRDefault="001F723B" w:rsidP="001F723B" vyd:_id="vyd:00000000000159">
      <w:pPr>
        <w:pStyle w:val="a3"/>
        <w:numPr>
          <w:ilvl w:val="1"/>
          <w:numId w:val="22"/>
        </w:numPr>
        <w:tabs>
          <w:tab w:val="left" w:pos="567"/>
        </w:tabs>
        <w:spacing w:after="12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15a">Сокращенное официальное название Конкурса: Конкурс стоматологии и ЧЛХ.</w:t>
      </w:r>
    </w:p>
    <w:p w14:paraId="331C93EF" w14:textId="77777777" w:rsidR="00A150C5" w:rsidRPr="001055D3" w:rsidRDefault="004C5C7F" w:rsidP="00EF1DC4" vyd:_id="vyd:00000000000151">
      <w:pPr>
        <w:pStyle w:val="a3"/>
        <w:numPr>
          <w:ilvl w:val="1"/>
          <w:numId w:val="22"/>
        </w:numPr>
        <w:tabs>
          <w:tab w:val="left" w:pos="567"/>
        </w:tabs>
        <w:spacing w:after="12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158" xml:space="preserve">Конкурс организован в целях содействия талантливым </w:t>
      </w:r>
      <w:r>
        <w:rPr>
          <w:rFonts w:ascii="Avenir Next" w:hAnsi="Avenir Next" w:cs="Times New Roman"/>
          <w:sz w:val="28"/>
          <w:szCs w:val="28"/>
        </w:rPr>
        <w:t vyd:_id="vyd:00000000000157" xml:space="preserve">студентам и </w:t>
      </w:r>
      <w:r>
        <w:rPr>
          <w:rFonts w:ascii="Avenir Next" w:hAnsi="Avenir Next" w:cs="Times New Roman"/>
          <w:sz w:val="28"/>
          <w:szCs w:val="28"/>
        </w:rPr>
        <w:t vyd:_id="vyd:00000000000156">молодым ученым</w:t>
      </w:r>
      <w:r>
        <w:rPr>
          <w:rFonts w:ascii="Avenir Next" w:hAnsi="Avenir Next" w:cs="Times New Roman"/>
          <w:sz w:val="28"/>
          <w:szCs w:val="28"/>
        </w:rPr>
        <w:t vyd:_id="vyd:00000000000155" xml:space="preserve"> </w:t>
      </w:r>
      <w:r>
        <w:rPr>
          <w:rFonts w:ascii="Avenir Next" w:hAnsi="Avenir Next" w:cs="Times New Roman"/>
          <w:sz w:val="28"/>
          <w:szCs w:val="28"/>
        </w:rPr>
        <w:t vyd:_id="vyd:00000000000154">стоматол</w:t>
      </w:r>
      <w:r>
        <w:rPr>
          <w:rFonts w:ascii="Avenir Next" w:hAnsi="Avenir Next" w:cs="Times New Roman"/>
          <w:sz w:val="28"/>
          <w:szCs w:val="28"/>
        </w:rPr>
        <w:t vyd:_id="vyd:00000000000153">огического профиля</w:t>
      </w:r>
      <w:r>
        <w:rPr>
          <w:rFonts w:ascii="Avenir Next" w:hAnsi="Avenir Next" w:cs="Times New Roman"/>
          <w:sz w:val="28"/>
          <w:szCs w:val="28"/>
        </w:rPr>
        <w:t vyd:_id="vyd:00000000000152" xml:space="preserve"> в развитии профессиональных компетенций и становления в области научно-исследовательской деятельности в соответствии с общепринятыми стандартами качества. </w:t>
      </w:r>
    </w:p>
    <w:p w14:paraId="641CD20E" w14:textId="2E8B5A86" w:rsidR="007B661D" w:rsidRPr="001055D3" w:rsidRDefault="004C5C7F" w:rsidP="00EF1DC4" vyd:_id="vyd:0000000000014v">
      <w:pPr>
        <w:pStyle w:val="a3"/>
        <w:numPr>
          <w:ilvl w:val="1"/>
          <w:numId w:val="22"/>
        </w:numPr>
        <w:tabs>
          <w:tab w:val="left" w:pos="567"/>
        </w:tabs>
        <w:spacing w:after="12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150" xml:space="preserve">В задачи Конкурса входит выработка у </w:t>
      </w:r>
      <w:r>
        <w:rPr>
          <w:rFonts w:ascii="Avenir Next" w:hAnsi="Avenir Next" w:cs="Times New Roman"/>
          <w:sz w:val="28"/>
          <w:szCs w:val="28"/>
        </w:rPr>
        <w:t vyd:_id="vyd:0000000000014z" xml:space="preserve">студентов и </w:t>
      </w:r>
      <w:r>
        <w:rPr>
          <w:rFonts w:ascii="Avenir Next" w:hAnsi="Avenir Next" w:cs="Times New Roman"/>
          <w:sz w:val="28"/>
          <w:szCs w:val="28"/>
        </w:rPr>
        <w:t vyd:_id="vyd:0000000000014y" xml:space="preserve">молодых ученых навыков по представлению основных характеристик собственного исследования и демонстрации полученных результатов в рамках научных конференций, ведению содержательной дискуссии, обмену информацией и продуктивному научному и творческому общению, а также поддержка и поощрение талантливых </w:t>
      </w:r>
      <w:r>
        <w:rPr>
          <w:rFonts w:ascii="Avenir Next" w:hAnsi="Avenir Next" w:cs="Times New Roman"/>
          <w:sz w:val="28"/>
          <w:szCs w:val="28"/>
        </w:rPr>
        <w:t vyd:_id="vyd:0000000000014x" xml:space="preserve">студентов и </w:t>
      </w:r>
      <w:r>
        <w:rPr>
          <w:rFonts w:ascii="Avenir Next" w:hAnsi="Avenir Next" w:cs="Times New Roman"/>
          <w:sz w:val="28"/>
          <w:szCs w:val="28"/>
        </w:rPr>
        <w:t vyd:_id="vyd:0000000000014w">молодых ученых.</w:t>
      </w:r>
    </w:p>
    <w:p w14:paraId="40B35A99" w14:textId="3FF0C035" w:rsidR="00EA6E1A" w:rsidRPr="001055D3" w:rsidRDefault="007B661D" w:rsidP="00EF1DC4" vyd:_id="vyd:0000000000014c">
      <w:pPr>
        <w:pStyle w:val="a3"/>
        <w:numPr>
          <w:ilvl w:val="1"/>
          <w:numId w:val="22"/>
        </w:numPr>
        <w:tabs>
          <w:tab w:val="left" w:pos="567"/>
        </w:tabs>
        <w:spacing w:after="12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14u">Организатор</w:t>
      </w:r>
      <w:r>
        <w:rPr>
          <w:rFonts w:ascii="Avenir Next" w:hAnsi="Avenir Next" w:cs="Times New Roman"/>
          <w:sz w:val="28"/>
          <w:szCs w:val="28"/>
        </w:rPr>
        <w:t vyd:_id="vyd:0000000000014t">а</w:t>
      </w:r>
      <w:r>
        <w:rPr>
          <w:rFonts w:ascii="Avenir Next" w:hAnsi="Avenir Next" w:cs="Times New Roman"/>
          <w:sz w:val="28"/>
          <w:szCs w:val="28"/>
        </w:rPr>
        <w:t vyd:_id="vyd:0000000000014s">м</w:t>
      </w:r>
      <w:r>
        <w:rPr>
          <w:rFonts w:ascii="Avenir Next" w:hAnsi="Avenir Next" w:cs="Times New Roman"/>
          <w:sz w:val="28"/>
          <w:szCs w:val="28"/>
        </w:rPr>
        <w:t vyd:_id="vyd:0000000000014r">и</w:t>
      </w:r>
      <w:r>
        <w:rPr>
          <w:rFonts w:ascii="Avenir Next" w:hAnsi="Avenir Next" w:cs="Times New Roman"/>
          <w:sz w:val="28"/>
          <w:szCs w:val="28"/>
        </w:rPr>
        <w:t vyd:_id="vyd:0000000000014q" xml:space="preserve">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4p" xml:space="preserve">Конкурса </w:t>
      </w:r>
      <w:r>
        <w:rPr>
          <w:rFonts w:ascii="Avenir Next" w:hAnsi="Avenir Next" w:cs="Times New Roman"/>
          <w:sz w:val="28"/>
          <w:szCs w:val="28"/>
        </w:rPr>
        <w:t vyd:_id="vyd:0000000000014o">явля</w:t>
      </w:r>
      <w:r>
        <w:rPr>
          <w:rFonts w:ascii="Avenir Next" w:hAnsi="Avenir Next" w:cs="Times New Roman"/>
          <w:sz w:val="28"/>
          <w:szCs w:val="28"/>
        </w:rPr>
        <w:t vyd:_id="vyd:0000000000014n">ю</w:t>
      </w:r>
      <w:r>
        <w:rPr>
          <w:rFonts w:ascii="Avenir Next" w:hAnsi="Avenir Next" w:cs="Times New Roman"/>
          <w:sz w:val="28"/>
          <w:szCs w:val="28"/>
        </w:rPr>
        <w:t vyd:_id="vyd:0000000000014m" xml:space="preserve">тся </w:t>
      </w:r>
      <w:r>
        <w:rPr>
          <w:rFonts w:ascii="Avenir Next" w:hAnsi="Avenir Next" w:cs="Times New Roman"/>
          <w:sz w:val="28"/>
          <w:szCs w:val="28"/>
        </w:rPr>
        <w:t vyd:_id="vyd:0000000000014l" xml:space="preserve">Студенческое научное общество (далее – СНО) и Общество молодых ученых (далее – ОМУ) </w:t>
      </w:r>
      <w:r>
        <w:rPr>
          <w:rFonts w:ascii="Avenir Next" w:hAnsi="Avenir Next"/>
          <w:sz w:val="28"/>
          <w:szCs w:val="28"/>
        </w:rPr>
        <w:t vyd:_id="vyd:0000000000014k" xml:space="preserve">под руководством проректора, </w:t>
      </w:r>
      <w:r>
        <w:rPr>
          <w:rFonts w:ascii="Avenir Next" w:hAnsi="Avenir Next"/>
          <w:sz w:val="28"/>
          <w:color w:val="1A1A1A"/>
          <w:szCs w:val="18"/>
        </w:rPr>
        <w:t vyd:_id="vyd:0000000000014j">осуществляющего организацию и контроль над реализацией научной политики и научно-исследовательской деятельности Университета</w:t>
      </w:r>
      <w:r>
        <w:rPr>
          <w:rFonts w:ascii="Avenir Next" w:hAnsi="Avenir Next"/>
          <w:sz w:val="28"/>
          <w:szCs w:val="28"/>
        </w:rPr>
        <w:t vyd:_id="vyd:0000000000014i" xml:space="preserve">. Координацию осуществляет управление науки Университета. </w:t>
      </w:r>
      <w:r>
        <w:rPr>
          <w:rFonts w:ascii="Avenir Next" w:hAnsi="Avenir Next" w:cs="Times New Roman"/>
          <w:sz w:val="28"/>
          <w:szCs w:val="28"/>
        </w:rPr>
        <w:t vyd:_id="vyd:0000000000014h" xml:space="preserve">Для организации и проведения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4g" xml:space="preserve">Конкурса </w:t>
      </w:r>
      <w:r>
        <w:rPr>
          <w:rFonts w:ascii="Avenir Next" w:hAnsi="Avenir Next" w:cs="Times New Roman"/>
          <w:sz w:val="28"/>
          <w:szCs w:val="28"/>
        </w:rPr>
        <w:t vyd:_id="vyd:0000000000014f" xml:space="preserve">формируется организационный комитет, утверждаемый приказом ректора </w:t>
      </w:r>
      <w:r>
        <w:rPr>
          <w:rFonts w:ascii="Avenir Next" w:hAnsi="Avenir Next" w:cs="Times New Roman"/>
          <w:sz w:val="28"/>
          <w:szCs w:val="28"/>
        </w:rPr>
        <w:t vyd:_id="vyd:0000000000014e" xml:space="preserve">Университета </w:t>
      </w:r>
      <w:r>
        <w:rPr>
          <w:rFonts w:ascii="Avenir Next" w:hAnsi="Avenir Next" w:cs="Times New Roman"/>
          <w:sz w:val="28"/>
          <w:szCs w:val="28"/>
        </w:rPr>
        <w:t vyd:_id="vyd:0000000000014d" xml:space="preserve">(далее – Оргкомитет). </w:t>
      </w:r>
    </w:p>
    <w:p w14:paraId="3BA76E8F" w14:textId="4FEBC8A9" w:rsidR="003C28D5" w:rsidRPr="001055D3" w:rsidRDefault="007B661D" w:rsidP="00EF1DC4" vyd:_id="vyd:00000000000145">
      <w:pPr>
        <w:pStyle w:val="a3"/>
        <w:numPr>
          <w:ilvl w:val="1"/>
          <w:numId w:val="22"/>
        </w:numPr>
        <w:tabs>
          <w:tab w:val="left" w:pos="567"/>
        </w:tabs>
        <w:spacing w:after="12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4b" xml:space="preserve">Конкурс проводится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4a">ежегодно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49" xml:space="preserve"> согласно запланированному графику проведения этапов Конкурса, утверждаемому </w:t>
      </w:r>
      <w:r>
        <w:rPr>
          <w:rFonts w:ascii="Avenir Next" w:hAnsi="Avenir Next" w:cs="Times New Roman"/>
          <w:sz w:val="28"/>
          <w:szCs w:val="28"/>
        </w:rPr>
        <w:t vyd:_id="vyd:00000000000148">приказом ректора Университет</w:t>
      </w:r>
      <w:r>
        <w:rPr>
          <w:rFonts w:ascii="Avenir Next" w:hAnsi="Avenir Next" w:cs="Times New Roman"/>
          <w:sz w:val="28"/>
          <w:szCs w:val="28"/>
        </w:rPr>
        <w:t vyd:_id="vyd:00000000000147">а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46" xml:space="preserve">. </w:t>
      </w:r>
    </w:p>
    <w:p w14:paraId="214928A9" w14:textId="77777777" w:rsidR="003C28D5" w:rsidRPr="001055D3" w:rsidRDefault="003C28D5" w:rsidP="00EF1DC4" vyd:_id="vyd:00000000000141">
      <w:pPr>
        <w:pStyle w:val="a3"/>
        <w:numPr>
          <w:ilvl w:val="1"/>
          <w:numId w:val="22"/>
        </w:numPr>
        <w:tabs>
          <w:tab w:val="left" w:pos="567"/>
        </w:tabs>
        <w:spacing w:after="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44" xml:space="preserve">На Конкурс принимаются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43">научные доклады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42" xml:space="preserve"> по следующим тематическим направлениям:</w:t>
      </w:r>
    </w:p>
    <w:p w14:paraId="0EA9A487" w14:textId="77777777" w:rsidR="00612E9C" w:rsidRPr="001055D3" w:rsidRDefault="00AB465E" w:rsidP="00CB0063" vyd:_id="vyd:0000000000013z">
      <w:pPr>
        <w:numPr>
          <w:ilvl w:val="0"/>
          <w:numId w:val="24"/>
        </w:numPr>
        <w:tabs>
          <w:tab w:val="left" w:pos="426"/>
        </w:tabs>
        <w:spacing w:after="0"/>
        <w:ind w:start="0" w:firstLine="0"/>
        <w:jc w:val="both"/>
        <w:rPr>
          <w:rFonts w:ascii="Avenir Next" w:hAnsi="Avenir Next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40" xml:space="preserve">Стоматология терапевтическая; </w:t>
      </w:r>
    </w:p>
    <w:p w14:paraId="1D198D50" w14:textId="77777777" w:rsidR="00612E9C" w:rsidRPr="001055D3" w:rsidRDefault="00612E9C" w:rsidP="00CB0063" vyd:_id="vyd:0000000000013x">
      <w:pPr>
        <w:numPr>
          <w:ilvl w:val="0"/>
          <w:numId w:val="24"/>
        </w:numPr>
        <w:tabs>
          <w:tab w:val="left" w:pos="426"/>
        </w:tabs>
        <w:spacing w:after="0"/>
        <w:ind w:start="0" w:firstLine="0"/>
        <w:jc w:val="both"/>
        <w:rPr>
          <w:rFonts w:ascii="Avenir Next" w:hAnsi="Avenir Next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3y">Стоматология профилактическая;</w:t>
      </w:r>
    </w:p>
    <w:p w14:paraId="784EE75D" w14:textId="77777777" w:rsidR="00AB465E" w:rsidRPr="001055D3" w:rsidRDefault="00AB465E" w:rsidP="00B24370" vyd:_id="vyd:0000000000013v">
      <w:pPr>
        <w:pStyle w:val="a3"/>
        <w:numPr>
          <w:ilvl w:val="0"/>
          <w:numId w:val="27"/>
        </w:numPr>
        <w:tabs>
          <w:tab w:val="left" w:pos="426"/>
        </w:tabs>
        <w:spacing w:after="0"/>
        <w:ind w:start="0" w:firstLine="0"/>
        <w:jc w:val="both"/>
        <w:rPr>
          <w:rFonts w:ascii="Avenir Next" w:hAnsi="Avenir Next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3w">Стоматология ортопедическая;</w:t>
      </w:r>
    </w:p>
    <w:p w14:paraId="060EC88F" w14:textId="77777777" w:rsidR="00AB465E" w:rsidRPr="001055D3" w:rsidRDefault="00AB465E" w:rsidP="00B24370" vyd:_id="vyd:0000000000013t">
      <w:pPr>
        <w:pStyle w:val="a3"/>
        <w:numPr>
          <w:ilvl w:val="0"/>
          <w:numId w:val="27"/>
        </w:numPr>
        <w:tabs>
          <w:tab w:val="left" w:pos="426"/>
        </w:tabs>
        <w:spacing w:after="0"/>
        <w:ind w:start="0" w:firstLine="0"/>
        <w:jc w:val="both"/>
        <w:rPr>
          <w:rFonts w:ascii="Avenir Next" w:hAnsi="Avenir Next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3u">Стоматология хирургическая;</w:t>
      </w:r>
    </w:p>
    <w:p w14:paraId="0030CD7A" w14:textId="77777777" w:rsidR="00AB465E" w:rsidRPr="001055D3" w:rsidRDefault="00AB465E" w:rsidP="00B24370" vyd:_id="vyd:0000000000013r">
      <w:pPr>
        <w:pStyle w:val="a3"/>
        <w:numPr>
          <w:ilvl w:val="0"/>
          <w:numId w:val="27"/>
        </w:numPr>
        <w:tabs>
          <w:tab w:val="left" w:pos="426"/>
        </w:tabs>
        <w:spacing w:after="0"/>
        <w:ind w:start="0" w:firstLine="0"/>
        <w:jc w:val="both"/>
        <w:rPr>
          <w:rFonts w:ascii="Avenir Next" w:hAnsi="Avenir Next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3s">Стоматология детского возраста;</w:t>
      </w:r>
    </w:p>
    <w:p w14:paraId="6B476549" w14:textId="77777777" w:rsidR="00AB465E" w:rsidRPr="001055D3" w:rsidRDefault="00AB465E" w:rsidP="00B24370" vyd:_id="vyd:0000000000013p">
      <w:pPr>
        <w:pStyle w:val="a3"/>
        <w:numPr>
          <w:ilvl w:val="0"/>
          <w:numId w:val="27"/>
        </w:numPr>
        <w:tabs>
          <w:tab w:val="left" w:pos="426"/>
        </w:tabs>
        <w:spacing w:after="0"/>
        <w:ind w:start="0" w:firstLine="0"/>
        <w:jc w:val="both"/>
        <w:rPr>
          <w:rFonts w:ascii="Avenir Next" w:hAnsi="Avenir Next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3q">Челюстно-лицевая хирургия;</w:t>
      </w:r>
    </w:p>
    <w:p w14:paraId="2D05828E" w14:textId="77777777" w:rsidR="000025A7" w:rsidRPr="001055D3" w:rsidRDefault="000025A7" w:rsidP="00B24370" vyd:_id="vyd:0000000000013n">
      <w:pPr>
        <w:pStyle w:val="a3"/>
        <w:numPr>
          <w:ilvl w:val="0"/>
          <w:numId w:val="27"/>
        </w:numPr>
        <w:tabs>
          <w:tab w:val="left" w:pos="426"/>
        </w:tabs>
        <w:spacing w:after="0"/>
        <w:ind w:start="0" w:firstLine="0"/>
        <w:jc w:val="both"/>
        <w:rPr>
          <w:rFonts w:ascii="Avenir Next" w:hAnsi="Avenir Next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color w:val="00000A"/>
          <w:szCs w:val="28"/>
        </w:rPr>
        <w:t vyd:_id="vyd:0000000000013o">Пародонтология;</w:t>
      </w:r>
    </w:p>
    <w:p w14:paraId="476E4C24" w14:textId="77777777" w:rsidR="00AB465E" w:rsidRPr="001055D3" w:rsidRDefault="00AB465E" w:rsidP="00B24370" vyd:_id="vyd:0000000000013k">
      <w:pPr>
        <w:pStyle w:val="a3"/>
        <w:numPr>
          <w:ilvl w:val="0"/>
          <w:numId w:val="27"/>
        </w:numPr>
        <w:tabs>
          <w:tab w:val="left" w:pos="426"/>
        </w:tabs>
        <w:spacing w:after="0"/>
        <w:ind w:start="0" w:firstLine="0"/>
        <w:jc w:val="both"/>
        <w:rPr>
          <w:rFonts w:ascii="Avenir Next" w:hAnsi="Avenir Next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3m">Ортодонтия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3l">;</w:t>
      </w:r>
    </w:p>
    <w:p w14:paraId="6D6BD0A6" w14:textId="77777777" w:rsidR="00612E9C" w:rsidRPr="001055D3" w:rsidRDefault="00612E9C" w:rsidP="00B24370" vyd:_id="vyd:0000000000013i">
      <w:pPr>
        <w:pStyle w:val="a3"/>
        <w:numPr>
          <w:ilvl w:val="0"/>
          <w:numId w:val="27"/>
        </w:numPr>
        <w:tabs>
          <w:tab w:val="left" w:pos="426"/>
        </w:tabs>
        <w:spacing w:after="0"/>
        <w:ind w:start="0" w:firstLine="0"/>
        <w:jc w:val="both"/>
        <w:rPr>
          <w:rFonts w:ascii="Avenir Next" w:hAnsi="Avenir Next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color w:val="00000A"/>
          <w:szCs w:val="28"/>
        </w:rPr>
        <w:t vyd:_id="vyd:0000000000013j">Обезболивание в стоматологии;</w:t>
      </w:r>
    </w:p>
    <w:p w14:paraId="5C306CC2" w14:textId="77777777" w:rsidR="00475D36" w:rsidRPr="001055D3" w:rsidRDefault="00475D36" w:rsidP="00B24370" vyd:_id="vyd:0000000000013g">
      <w:pPr>
        <w:pStyle w:val="a3"/>
        <w:numPr>
          <w:ilvl w:val="0"/>
          <w:numId w:val="27"/>
        </w:numPr>
        <w:tabs>
          <w:tab w:val="left" w:pos="426"/>
        </w:tabs>
        <w:spacing w:after="0"/>
        <w:ind w:start="0" w:firstLine="0"/>
        <w:jc w:val="both"/>
        <w:rPr>
          <w:rFonts w:ascii="Avenir Next" w:hAnsi="Avenir Next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color w:val="00000A"/>
          <w:szCs w:val="28"/>
        </w:rPr>
        <w:t vyd:_id="vyd:0000000000013h">Организация стоматологической помощи;</w:t>
      </w:r>
    </w:p>
    <w:p w14:paraId="48C94370" w14:textId="77777777" w:rsidR="000025A7" w:rsidRPr="001055D3" w:rsidRDefault="000025A7" w:rsidP="00B24370" vyd:_id="vyd:0000000000013d">
      <w:pPr>
        <w:pStyle w:val="a3"/>
        <w:numPr>
          <w:ilvl w:val="0"/>
          <w:numId w:val="27"/>
        </w:numPr>
        <w:tabs>
          <w:tab w:val="left" w:pos="426"/>
        </w:tabs>
        <w:spacing w:after="0"/>
        <w:ind w:start="0" w:firstLine="0"/>
        <w:jc w:val="both"/>
        <w:rPr>
          <w:rFonts w:ascii="Avenir Next" w:hAnsi="Avenir Next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color w:val="00000A"/>
          <w:szCs w:val="28"/>
        </w:rPr>
        <w:t vyd:_id="vyd:0000000000013f">Онконастороженность</w:t>
      </w:r>
      <w:r>
        <w:rPr>
          <w:rFonts w:ascii="Avenir Next" w:hAnsi="Avenir Next" w:cs="Times New Roman"/>
          <w:sz w:val="28"/>
          <w:color w:val="00000A"/>
          <w:szCs w:val="28"/>
        </w:rPr>
        <w:t vyd:_id="vyd:0000000000013e" xml:space="preserve"> в стоматологии;</w:t>
      </w:r>
    </w:p>
    <w:p w14:paraId="6C2D0E47" w14:textId="77777777" w:rsidR="00475D36" w:rsidRPr="001055D3" w:rsidRDefault="00475D36" w:rsidP="00B24370" vyd:_id="vyd:0000000000013b">
      <w:pPr>
        <w:pStyle w:val="a3"/>
        <w:numPr>
          <w:ilvl w:val="0"/>
          <w:numId w:val="27"/>
        </w:numPr>
        <w:tabs>
          <w:tab w:val="left" w:pos="426"/>
        </w:tabs>
        <w:spacing w:after="0"/>
        <w:ind w:start="0" w:firstLine="0"/>
        <w:jc w:val="both"/>
        <w:rPr>
          <w:rFonts w:ascii="Avenir Next" w:hAnsi="Avenir Next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13c">Стоматологическое материаловедение.</w:t>
      </w:r>
    </w:p>
    <w:p w14:paraId="1789BDE5" w14:textId="77777777" w:rsidR="00475D36" w:rsidRPr="001055D3" w:rsidRDefault="00475D36" w:rsidP="00B24370" vyd:_id="vyd:0000000000013a">
      <w:pPr>
        <w:tabs>
          <w:tab w:val="left" w:pos="426"/>
        </w:tabs>
        <w:spacing w:after="0"/>
        <w:jc w:val="both"/>
        <w:rPr>
          <w:rFonts w:ascii="Avenir Next" w:hAnsi="Avenir Next" w:cs="Times New Roman"/>
          <w:sz w:val="28"/>
          <w:color w:val="00000A"/>
          <w:szCs w:val="28"/>
        </w:rPr>
      </w:pPr>
    </w:p>
    <w:p w14:paraId="1A46B6A9" w14:textId="77777777" w:rsidR="00D32436" w:rsidRPr="001055D3" w:rsidRDefault="00D32436" w:rsidP="00B24370" vyd:_id="vyd:00000000000138">
      <w:pPr>
        <w:numPr>
          <w:ilvl w:val="0"/>
          <w:numId w:val="28"/>
        </w:numPr>
        <w:tabs>
          <w:tab w:val="left" w:pos="709"/>
        </w:tabs>
        <w:spacing w:after="0" w:line="360" w:lineRule="auto"/>
        <w:ind w:start="0"/>
        <w:jc w:val="center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b w:val="1"/>
          <w:szCs w:val="28"/>
        </w:rPr>
        <w:t vyd:_id="vyd:00000000000139" xml:space="preserve">Правила участия в Конкурсе </w:t>
      </w:r>
    </w:p>
    <w:p w14:paraId="25DA3B47" w14:textId="148A818A" w:rsidR="004F746E" w:rsidRPr="001055D3" w:rsidRDefault="00D32436" w:rsidP="00C4584D" vyd:_id="vyd:0000000000012o">
      <w:pPr>
        <w:pStyle w:val="a3"/>
        <w:numPr>
          <w:ilvl w:val="1"/>
          <w:numId w:val="28"/>
        </w:numPr>
        <w:tabs>
          <w:tab w:val="left" w:pos="567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137" xml:space="preserve">В </w:t>
      </w:r>
      <w:r>
        <w:rPr>
          <w:rFonts w:ascii="Avenir Next" w:hAnsi="Avenir Next" w:cs="Times New Roman"/>
          <w:sz w:val="28"/>
          <w:szCs w:val="28"/>
        </w:rPr>
        <w:t vyd:_id="vyd:00000000000136">К</w:t>
      </w:r>
      <w:r>
        <w:rPr>
          <w:rFonts w:ascii="Avenir Next" w:hAnsi="Avenir Next" w:cs="Times New Roman"/>
          <w:sz w:val="28"/>
          <w:szCs w:val="28"/>
        </w:rPr>
        <w:t vyd:_id="vyd:00000000000135" xml:space="preserve">онкурсе могут принимать участие </w:t>
      </w:r>
      <w:r>
        <w:rPr>
          <w:rFonts w:ascii="Avenir Next" w:hAnsi="Avenir Next" w:eastAsia="Times New Roman" w:cs="Times New Roman"/>
          <w:sz w:val="28"/>
          <w:bCs w:val="1"/>
          <w:iCs w:val="1"/>
          <w:kern w:val="32"/>
          <w:szCs w:val="28"/>
        </w:rPr>
        <w:t vyd:_id="vyd:00000000000134">студенты</w:t>
      </w:r>
      <w:r>
        <w:rPr>
          <w:rFonts w:ascii="Avenir Next" w:hAnsi="Avenir Next" w:eastAsia="Times New Roman" w:cs="Times New Roman"/>
          <w:sz w:val="28"/>
          <w:bCs w:val="1"/>
          <w:iCs w:val="1"/>
          <w:kern w:val="32"/>
          <w:szCs w:val="28"/>
        </w:rPr>
        <w:t vyd:_id="vyd:00000000000133" xml:space="preserve">, ординаторы, </w:t>
      </w:r>
      <w:r>
        <w:rPr>
          <w:rFonts w:ascii="Avenir Next" w:hAnsi="Avenir Next" w:eastAsia="Times New Roman" w:cs="Times New Roman"/>
          <w:sz w:val="28"/>
          <w:bCs w:val="1"/>
          <w:iCs w:val="1"/>
          <w:kern w:val="32"/>
          <w:szCs w:val="28"/>
        </w:rPr>
        <w:t vyd:_id="vyd:00000000000132" xml:space="preserve">аспиранты, соискатели ученой степени кандидата наук, сотрудники кафедр и </w:t>
      </w:r>
      <w:r>
        <w:rPr>
          <w:rFonts w:ascii="Avenir Next" w:hAnsi="Avenir Next" w:eastAsia="Times New Roman" w:cs="Times New Roman"/>
          <w:sz w:val="28"/>
          <w:bCs w:val="1"/>
          <w:iCs w:val="1"/>
          <w:kern w:val="32"/>
          <w:szCs w:val="28"/>
        </w:rPr>
        <w:t vyd:_id="vyd:00000000000131" xml:space="preserve">научных </w:t>
      </w:r>
      <w:r>
        <w:rPr>
          <w:rFonts w:ascii="Avenir Next" w:hAnsi="Avenir Next" w:eastAsia="Times New Roman" w:cs="Times New Roman"/>
          <w:sz w:val="28"/>
          <w:bCs w:val="1"/>
          <w:iCs w:val="1"/>
          <w:kern w:val="32"/>
          <w:szCs w:val="28"/>
        </w:rPr>
        <w:t vyd:_id="vyd:00000000000130">лабораторий, участвующие в научно-исследовательской работе</w:t>
      </w:r>
      <w:r>
        <w:rPr>
          <w:rFonts w:ascii="Avenir Next" w:hAnsi="Avenir Next" w:eastAsia="Times New Roman" w:cs="Times New Roman"/>
          <w:sz w:val="28"/>
          <w:bCs w:val="1"/>
          <w:iCs w:val="1"/>
          <w:kern w:val="32"/>
          <w:szCs w:val="28"/>
        </w:rPr>
        <w:t vyd:_id="vyd:0000000000012z" xml:space="preserve"> (далее – НИР)</w:t>
      </w:r>
      <w:r>
        <w:rPr>
          <w:rFonts w:ascii="Avenir Next" w:hAnsi="Avenir Next" w:eastAsia="Times New Roman" w:cs="Times New Roman"/>
          <w:sz w:val="28"/>
          <w:bCs w:val="1"/>
          <w:iCs w:val="1"/>
          <w:kern w:val="32"/>
          <w:szCs w:val="28"/>
        </w:rPr>
        <w:t vyd:_id="vyd:0000000000012y" xml:space="preserve"> </w:t>
      </w:r>
      <w:r>
        <w:rPr>
          <w:rFonts w:ascii="Avenir Next" w:hAnsi="Avenir Next" w:eastAsia="Times New Roman" w:cs="Times New Roman"/>
          <w:sz w:val="28"/>
          <w:bCs w:val="1"/>
          <w:iCs w:val="1"/>
          <w:kern w:val="32"/>
          <w:szCs w:val="28"/>
        </w:rPr>
        <w:t vyd:_id="vyd:0000000000012x">Университет</w:t>
      </w:r>
      <w:r>
        <w:rPr>
          <w:rFonts w:ascii="Avenir Next" w:hAnsi="Avenir Next" w:eastAsia="Times New Roman" w:cs="Times New Roman"/>
          <w:sz w:val="28"/>
          <w:bCs w:val="1"/>
          <w:iCs w:val="1"/>
          <w:kern w:val="32"/>
          <w:szCs w:val="28"/>
        </w:rPr>
        <w:t vyd:_id="vyd:0000000000012w">а</w:t>
      </w:r>
      <w:r>
        <w:rPr>
          <w:rFonts w:ascii="Avenir Next" w:hAnsi="Avenir Next" w:eastAsia="Times New Roman" w:cs="Times New Roman"/>
          <w:sz w:val="28"/>
          <w:bCs w:val="1"/>
          <w:iCs w:val="1"/>
          <w:kern w:val="32"/>
          <w:szCs w:val="28"/>
        </w:rPr>
        <w:t vyd:_id="vyd:0000000000012v" xml:space="preserve"> и других </w:t>
      </w:r>
      <w:r>
        <w:rPr>
          <w:rFonts w:ascii="Avenir Next" w:hAnsi="Avenir Next" w:cs="Times New Roman"/>
          <w:sz w:val="28"/>
          <w:szCs w:val="28"/>
        </w:rPr>
        <w:t vyd:_id="vyd:0000000000012u">образовательных</w:t>
      </w:r>
      <w:r>
        <w:rPr>
          <w:rFonts w:ascii="Avenir Next" w:hAnsi="Avenir Next" w:cs="Times New Roman"/>
          <w:sz w:val="28"/>
          <w:szCs w:val="28"/>
        </w:rPr>
        <w:t vyd:_id="vyd:0000000000012t">, научных и/или медицинских</w:t>
      </w:r>
      <w:r>
        <w:rPr>
          <w:rFonts w:ascii="Avenir Next" w:hAnsi="Avenir Next" w:cs="Times New Roman"/>
          <w:sz w:val="28"/>
          <w:szCs w:val="28"/>
        </w:rPr>
        <w:t vyd:_id="vyd:0000000000012s" xml:space="preserve"> </w:t>
      </w:r>
      <w:r>
        <w:rPr>
          <w:rFonts w:ascii="Avenir Next" w:hAnsi="Avenir Next" w:cs="Times New Roman"/>
          <w:sz w:val="28"/>
          <w:szCs w:val="28"/>
        </w:rPr>
        <w:t vyd:_id="vyd:0000000000012r">учреждений</w:t>
      </w:r>
      <w:r>
        <w:rPr>
          <w:rFonts w:ascii="Avenir Next" w:hAnsi="Avenir Next" w:cs="Times New Roman"/>
          <w:sz w:val="28"/>
          <w:szCs w:val="28"/>
        </w:rPr>
        <w:t vyd:_id="vyd:0000000000012q">, не имеющие ученой степени. Возраст участника не должен превышать 35 лет на момент подачи заявки на Конкурс.</w:t>
      </w:r>
      <w:r>
        <w:rPr>
          <w:rFonts w:ascii="Avenir Next" w:hAnsi="Avenir Next" w:cs="Times New Roman"/>
          <w:sz w:val="28"/>
          <w:szCs w:val="28"/>
        </w:rPr>
        <w:t vyd:_id="vyd:0000000000012p" xml:space="preserve"> </w:t>
      </w:r>
    </w:p>
    <w:p w14:paraId="0740D993" w14:textId="77777777" w:rsidR="00540D3D" w:rsidRPr="001055D3" w:rsidRDefault="004F746E" w:rsidP="00540D3D" vyd:_id="vyd:0000000000012k">
      <w:pPr>
        <w:pStyle w:val="a3"/>
        <w:numPr>
          <w:ilvl w:val="1"/>
          <w:numId w:val="28"/>
        </w:numPr>
        <w:tabs>
          <w:tab w:val="left" w:pos="567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12n" xml:space="preserve">На Конкурс принимаются только индивидуальные авторские работы (один автор). </w:t>
      </w:r>
      <w:r>
        <w:rPr>
          <w:rFonts w:ascii="Avenir Next" w:hAnsi="Avenir Next" w:cs="Times New Roman"/>
          <w:sz w:val="28"/>
          <w:szCs w:val="28"/>
        </w:rPr>
        <w:t vyd:_id="vyd:0000000000012m">Научные доклады,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2l" xml:space="preserve"> представленные для участия в Конкурсе, не должны быть ранее опубликованы или направлены для публикации.</w:t>
      </w:r>
    </w:p>
    <w:p w14:paraId="34FF363C" w14:textId="6C4DFF1D" w:rsidR="00ED3869" w:rsidRPr="001055D3" w:rsidRDefault="00ED3869" w:rsidP="00540D3D" vyd:_id="vyd:0000000000012f">
      <w:pPr>
        <w:pStyle w:val="a3"/>
        <w:numPr>
          <w:ilvl w:val="1"/>
          <w:numId w:val="28"/>
        </w:numPr>
        <w:tabs>
          <w:tab w:val="left" w:pos="567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12j">Конкурсные работы должны обладать процентом оригинальности не менее 70%</w:t>
      </w:r>
      <w:r>
        <w:rPr>
          <w:rFonts w:ascii="Avenir Next" w:hAnsi="Avenir Next" w:cs="Times New Roman"/>
          <w:sz w:val="28"/>
          <w:szCs w:val="28"/>
        </w:rPr>
        <w:t vyd:_id="vyd:0000000000012i" xml:space="preserve"> (проц</w:t>
      </w:r>
      <w:r>
        <w:rPr>
          <w:rFonts w:ascii="Avenir Next" w:hAnsi="Avenir Next" w:cs="Times New Roman"/>
          <w:sz w:val="28"/>
          <w:szCs w:val="28"/>
        </w:rPr>
        <w:t vyd:_id="vyd:0000000000012h">ент заимствований определяется Оргкомитетом с помощью системы «Антиплагиат»)</w:t>
      </w:r>
      <w:r>
        <w:rPr>
          <w:rFonts w:ascii="Avenir Next" w:hAnsi="Avenir Next" w:cs="Times New Roman"/>
          <w:sz w:val="28"/>
          <w:szCs w:val="28"/>
        </w:rPr>
        <w:t vyd:_id="vyd:0000000000012g">.</w:t>
      </w:r>
    </w:p>
    <w:p w14:paraId="44F2D046" w14:textId="77777777" w:rsidR="00343E9A" w:rsidRPr="001055D3" w:rsidRDefault="00343E9A" w:rsidP="00B24370" vyd:_id="vyd:0000000000012e">
      <w:pPr>
        <w:tabs>
          <w:tab w:val="left" w:pos="709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</w:p>
    <w:p w14:paraId="322CD895" w14:textId="77777777" w:rsidR="00343E9A" w:rsidRPr="001055D3" w:rsidRDefault="00343E9A" w:rsidP="00B24370" vyd:_id="vyd:0000000000012c">
      <w:pPr>
        <w:numPr>
          <w:ilvl w:val="0"/>
          <w:numId w:val="28"/>
        </w:numPr>
        <w:tabs>
          <w:tab w:val="left" w:pos="709"/>
        </w:tabs>
        <w:spacing w:after="0" w:line="360" w:lineRule="auto"/>
        <w:ind w:start="0"/>
        <w:jc w:val="center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b w:val="1"/>
          <w:szCs w:val="28"/>
        </w:rPr>
        <w:t vyd:_id="vyd:0000000000012d">Правила оформления научных докладов</w:t>
      </w:r>
    </w:p>
    <w:p w14:paraId="64150877" w14:textId="77777777" w:rsidR="00E57FEE" w:rsidRPr="001055D3" w:rsidRDefault="00E57FEE" w:rsidP="00B24370" vyd:_id="vyd:00000000000127">
      <w:pPr>
        <w:numPr>
          <w:ilvl w:val="1"/>
          <w:numId w:val="28"/>
        </w:numPr>
        <w:tabs>
          <w:tab w:val="left" w:pos="709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12b">Молодые ученые</w:t>
      </w:r>
      <w:r>
        <w:rPr>
          <w:rFonts w:ascii="Avenir Next" w:hAnsi="Avenir Next" w:cs="Times New Roman"/>
          <w:sz w:val="28"/>
          <w:szCs w:val="28"/>
        </w:rPr>
        <w:t vyd:_id="vyd:0000000000012a" xml:space="preserve"> представляют на Конкурс презентации научных докладов по </w:t>
      </w:r>
      <w:r>
        <w:rPr>
          <w:rFonts w:ascii="Avenir Next" w:hAnsi="Avenir Next" w:eastAsia="Times New Roman" w:cs="Times New Roman"/>
          <w:sz w:val="28"/>
          <w:bCs w:val="1"/>
          <w:iCs w:val="1"/>
          <w:szCs w:val="28"/>
        </w:rPr>
        <w:t vyd:_id="vyd:00000000000129" xml:space="preserve">самостоятельно проведенным НИР, выполненным под руководством научных руководителей и консультантов, </w:t>
      </w:r>
      <w:r>
        <w:rPr>
          <w:rFonts w:ascii="Avenir Next" w:hAnsi="Avenir Next" w:cs="Times New Roman"/>
          <w:sz w:val="28"/>
          <w:szCs w:val="28"/>
        </w:rPr>
        <w:t vyd:_id="vyd:00000000000128" xml:space="preserve">и аннотации к ним. Также могут быть представлены материалы по завершенным фрагментам НИР. </w:t>
      </w:r>
    </w:p>
    <w:p w14:paraId="54004BC7" w14:textId="77777777" w:rsidR="00E57FEE" w:rsidRPr="001055D3" w:rsidRDefault="00E57FEE" w:rsidP="00E57FEE" vyd:_id="vyd:00000000000125">
      <w:pPr>
        <w:numPr>
          <w:ilvl w:val="1"/>
          <w:numId w:val="28"/>
        </w:numPr>
        <w:tabs>
          <w:tab w:val="left" w:pos="709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126" xml:space="preserve">Студенты представляют на Конкурс презентации научных докладов по НИР, в работе которых принимали активное участие под руководством научного руководителя в составе исследовательской команды. </w:t>
      </w:r>
    </w:p>
    <w:p w14:paraId="7D7DAD15" w14:textId="377FF5F9" w:rsidR="00644EDB" w:rsidRPr="001055D3" w:rsidRDefault="00644EDB" w:rsidP="00E57FEE" vyd:_id="vyd:00000000000121">
      <w:pPr>
        <w:numPr>
          <w:ilvl w:val="1"/>
          <w:numId w:val="28"/>
        </w:numPr>
        <w:tabs>
          <w:tab w:val="left" w:pos="709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24" xml:space="preserve">Структура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23">научного доклада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22" xml:space="preserve"> должна включать в себя следующие элементы:</w:t>
      </w:r>
    </w:p>
    <w:p w14:paraId="5966007A" w14:textId="77777777" w:rsidR="00644EDB" w:rsidRPr="001055D3" w:rsidRDefault="00966AC0" w:rsidP="00672D9C" vyd:_id="vyd:0000000000011z">
      <w:pPr>
        <w:pStyle w:val="a3"/>
        <w:numPr>
          <w:ilvl w:val="0"/>
          <w:numId w:val="33"/>
        </w:numPr>
        <w:tabs>
          <w:tab w:val="left" w:pos="284"/>
        </w:tabs>
        <w:spacing w:after="0"/>
        <w:ind w:start="0" w:firstLine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20">презентация научного доклада (отдельным документом);</w:t>
      </w:r>
    </w:p>
    <w:p w14:paraId="392D4048" w14:textId="77777777" w:rsidR="00966AC0" w:rsidRPr="001055D3" w:rsidRDefault="003000E8" w:rsidP="00672D9C" vyd:_id="vyd:0000000000011u">
      <w:pPr>
        <w:pStyle w:val="a3"/>
        <w:numPr>
          <w:ilvl w:val="0"/>
          <w:numId w:val="33"/>
        </w:numPr>
        <w:tabs>
          <w:tab w:val="left" w:pos="284"/>
        </w:tabs>
        <w:spacing w:after="0"/>
        <w:ind w:start="0" w:firstLine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1y">аннотация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1x" xml:space="preserve"> </w:t>
      </w:r>
      <w:r>
        <w:rPr>
          <w:rFonts w:ascii="Avenir Next" w:hAnsi="Avenir Next" w:cs="Times New Roman"/>
          <w:sz w:val="28"/>
          <w:szCs w:val="28"/>
        </w:rPr>
        <w:t vyd:_id="vyd:0000000000011w">по проведенному исследованию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1v" xml:space="preserve"> (отдельным документом);</w:t>
      </w:r>
    </w:p>
    <w:p w14:paraId="1807DC95" w14:textId="2200D519" w:rsidR="003000E8" w:rsidRPr="001055D3" w:rsidRDefault="003000E8" w:rsidP="00672D9C" vyd:_id="vyd:0000000000011q">
      <w:pPr>
        <w:pStyle w:val="a3"/>
        <w:numPr>
          <w:ilvl w:val="0"/>
          <w:numId w:val="33"/>
        </w:numPr>
        <w:tabs>
          <w:tab w:val="left" w:pos="284"/>
        </w:tabs>
        <w:spacing w:after="0"/>
        <w:ind w:start="0" w:firstLine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1t">дополнительные м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1s" xml:space="preserve">атериалы (отдельным документом –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1r" xml:space="preserve">при наличии предоставляются по желанию автора). </w:t>
      </w:r>
    </w:p>
    <w:p w14:paraId="00A5EC1E" w14:textId="77777777" w:rsidR="00B63125" w:rsidRPr="001055D3" w:rsidRDefault="00A534E5" w:rsidP="00B24370" vyd:_id="vyd:0000000000011o">
      <w:pPr>
        <w:pStyle w:val="a3"/>
        <w:numPr>
          <w:ilvl w:val="1"/>
          <w:numId w:val="28"/>
        </w:numPr>
        <w:tabs>
          <w:tab w:val="left" w:pos="567"/>
        </w:tabs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11p">Структура, объем и оформление презентации научного доклада и аннотации должны соответствовать требованиям настоящего Положения в соответствии с Приложением 2.</w:t>
      </w:r>
    </w:p>
    <w:p w14:paraId="785FDFE9" w14:textId="77777777" w:rsidR="00382970" w:rsidRPr="001055D3" w:rsidRDefault="00382970" w:rsidP="00B24370" vyd:_id="vyd:0000000000011n">
      <w:pPr>
        <w:pStyle w:val="a3"/>
        <w:tabs>
          <w:tab w:val="left" w:pos="851"/>
        </w:tabs>
        <w:ind w:start="0"/>
        <w:jc w:val="both"/>
        <w:rPr>
          <w:rFonts w:ascii="Avenir Next" w:hAnsi="Avenir Next" w:cs="Times New Roman"/>
          <w:sz w:val="28"/>
          <w:szCs w:val="28"/>
        </w:rPr>
      </w:pPr>
    </w:p>
    <w:p w14:paraId="111DE383" w14:textId="77777777" w:rsidR="00C4223F" w:rsidRPr="001055D3" w:rsidRDefault="00C4223F" w:rsidP="00B24370" vyd:_id="vyd:0000000000011l">
      <w:pPr>
        <w:pStyle w:val="a3"/>
        <w:numPr>
          <w:ilvl w:val="0"/>
          <w:numId w:val="28"/>
        </w:numPr>
        <w:spacing w:line="360" w:lineRule="auto"/>
        <w:ind w:start="0"/>
        <w:jc w:val="center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b w:val="1"/>
          <w:szCs w:val="28"/>
        </w:rPr>
        <w:t vyd:_id="vyd:0000000000011m">Правила представления научных докладов на Конкурс</w:t>
      </w:r>
    </w:p>
    <w:p w14:paraId="3A2857A3" w14:textId="12379185" w:rsidR="005852CF" w:rsidRPr="001055D3" w:rsidRDefault="005852CF" w:rsidP="005852CF" vyd:_id="vyd:00000000000117">
      <w:pPr>
        <w:pStyle w:val="a3"/>
        <w:numPr>
          <w:ilvl w:val="1"/>
          <w:numId w:val="28"/>
        </w:numPr>
        <w:tabs>
          <w:tab w:val="left" w:pos="567"/>
        </w:tabs>
        <w:spacing w:after="0"/>
        <w:ind w:end="52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11k">Для участия в Конкурсе</w:t>
      </w:r>
      <w:r>
        <w:rPr>
          <w:rFonts w:ascii="Avenir Next" w:hAnsi="Avenir Next" w:cs="Times New Roman"/>
          <w:b w:val="1"/>
        </w:rPr>
        <w:t vyd:_id="vyd:0000000000011j" xml:space="preserve"> </w:t>
      </w:r>
      <w:r>
        <w:rPr>
          <w:rFonts w:ascii="Avenir Next" w:hAnsi="Avenir Next" w:cs="Times New Roman"/>
          <w:sz w:val="28"/>
          <w:szCs w:val="28"/>
        </w:rPr>
        <w:t vyd:_id="vyd:0000000000011i">участник</w:t>
      </w:r>
      <w:r>
        <w:rPr>
          <w:rFonts w:ascii="Avenir Next" w:hAnsi="Avenir Next" w:cs="Times New Roman"/>
          <w:sz w:val="28"/>
          <w:b w:val="1"/>
          <w:szCs w:val="28"/>
        </w:rPr>
        <w:t vyd:_id="vyd:0000000000011h" xml:space="preserve"> </w:t>
      </w:r>
      <w:r>
        <w:rPr>
          <w:rFonts w:ascii="Avenir Next" w:hAnsi="Avenir Next" w:cs="Times New Roman"/>
          <w:sz w:val="28"/>
          <w:szCs w:val="28"/>
        </w:rPr>
        <w:t vyd:_id="vyd:0000000000011g" xml:space="preserve">предоставляет в установленные Оргкомитетом сроки </w:t>
      </w:r>
      <w:r>
        <w:rPr>
          <w:rFonts w:ascii="Avenir Next" w:hAnsi="Avenir Next" w:cs="Times New Roman"/>
          <w:sz w:val="28"/>
          <w:b w:val="1"/>
          <w:szCs w:val="28"/>
        </w:rPr>
        <w:t vyd:_id="vyd:0000000000011f">только</w:t>
      </w:r>
      <w:r>
        <w:rPr>
          <w:rFonts w:ascii="Avenir Next" w:hAnsi="Avenir Next" w:cs="Times New Roman"/>
          <w:sz w:val="28"/>
          <w:szCs w:val="28"/>
        </w:rPr>
        <w:t vyd:_id="vyd:0000000000011e" xml:space="preserve"> по электронному адресу, указанному на </w:t>
      </w:r>
      <w:r>
        <w:rPr>
          <w:rFonts w:ascii="Avenir Next" w:hAnsi="Avenir Next" w:cs="Times New Roman"/>
          <w:sz w:val="28"/>
          <w:szCs w:val="28"/>
        </w:rPr>
        <w:t vyd:_id="vyd:0000000000011d">сайте Университета в разделе Конкурса,</w:t>
      </w:r>
      <w:r>
        <w:rPr>
          <w:rFonts w:ascii="Avenir Next" w:hAnsi="Avenir Next" w:cs="Times New Roman"/>
          <w:sz w:val="28"/>
          <w:u w:color="000000"/>
          <w:b w:val="1"/>
          <w:szCs w:val="28"/>
        </w:rPr>
        <w:t vyd:_id="vyd:0000000000011c" xml:space="preserve"> </w:t>
      </w:r>
      <w:r>
        <w:rPr>
          <w:rFonts w:ascii="Avenir Next" w:hAnsi="Avenir Next" w:cs="Times New Roman"/>
          <w:sz w:val="28"/>
          <w:szCs w:val="28"/>
        </w:rPr>
        <w:t vyd:_id="vyd:0000000000011b">в электронном виде единым письмом с пометкой в теме письма «Фамилия ИО Доклад» (например, «</w:t>
      </w:r>
      <w:r>
        <w:rPr>
          <w:rFonts w:ascii="Avenir Next" w:hAnsi="Avenir Next" w:cs="Times New Roman"/>
          <w:sz w:val="28"/>
          <w:szCs w:val="28"/>
        </w:rPr>
        <w:t vyd:_id="vyd:0000000000011a" xml:space="preserve">Петров </w:t>
      </w:r>
      <w:r>
        <w:rPr>
          <w:rFonts w:ascii="Avenir Next" w:hAnsi="Avenir Next" w:cs="Times New Roman"/>
          <w:sz w:val="28"/>
          <w:szCs w:val="28"/>
        </w:rPr>
        <w:t vyd:_id="vyd:00000000000119">АВ</w:t>
      </w:r>
      <w:r>
        <w:rPr>
          <w:rFonts w:ascii="Avenir Next" w:hAnsi="Avenir Next" w:cs="Times New Roman"/>
          <w:sz w:val="28"/>
          <w:szCs w:val="28"/>
        </w:rPr>
        <w:t vyd:_id="vyd:00000000000118" xml:space="preserve"> Доклад») следующий пакет документов:  </w:t>
      </w:r>
    </w:p>
    <w:p w14:paraId="40EE49E9" w14:textId="1A582C96" w:rsidR="00A51645" w:rsidRPr="001055D3" w:rsidRDefault="00A51645" w:rsidP="00143A2C" vyd:_id="vyd:0000000000010o">
      <w:pPr>
        <w:pStyle w:val="a3"/>
        <w:numPr>
          <w:ilvl w:val="2"/>
          <w:numId w:val="28"/>
        </w:numPr>
        <w:tabs>
          <w:tab w:val="left" w:pos="993"/>
          <w:tab w:val="left" w:pos="1134"/>
          <w:tab w:val="left" w:pos="1418"/>
        </w:tabs>
        <w:spacing w:after="3"/>
        <w:ind w:start="567" w:end="52"/>
        <w:jc w:val="both"/>
        <w:rPr>
          <w:rFonts w:ascii="Avenir Next" w:hAnsi="Avenir Next"/>
          <w:sz w:val="28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16">Анкета участника Конкурса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15" xml:space="preserve"> </w:t>
      </w:r>
      <w:r>
        <w:rPr>
          <w:rFonts w:ascii="Avenir Next" w:hAnsi="Avenir Next" w:cs="Times New Roman"/>
          <w:sz w:val="28"/>
          <w:szCs w:val="28"/>
        </w:rPr>
        <w:t vyd:_id="vyd:00000000000114">в виде с</w:t>
      </w:r>
      <w:r>
        <w:rPr>
          <w:rFonts w:ascii="Avenir Next" w:hAnsi="Avenir Next" w:eastAsia="Times New Roman" w:cs="Times New Roman"/>
          <w:sz w:val="28"/>
          <w:szCs w:val="28"/>
        </w:rPr>
        <w:t vyd:_id="vyd:00000000000113">кан-копии (в формате *</w:t>
      </w:r>
      <w:r>
        <w:rPr>
          <w:rFonts w:ascii="Avenir Next" w:hAnsi="Avenir Next" w:eastAsia="Times New Roman" w:cs="Times New Roman"/>
          <w:sz w:val="28"/>
          <w:lang w:val="en-US"/>
          <w:szCs w:val="28"/>
        </w:rPr>
        <w:t vyd:_id="vyd:00000000000112">pdf</w:t>
      </w:r>
      <w:r>
        <w:rPr>
          <w:rFonts w:ascii="Avenir Next" w:hAnsi="Avenir Next" w:eastAsia="Times New Roman" w:cs="Times New Roman"/>
          <w:sz w:val="28"/>
          <w:szCs w:val="28"/>
        </w:rPr>
        <w:t vyd:_id="vyd:00000000000111">, *</w:t>
      </w:r>
      <w:r>
        <w:rPr>
          <w:rFonts w:ascii="Avenir Next" w:hAnsi="Avenir Next" w:eastAsia="Times New Roman" w:cs="Times New Roman"/>
          <w:sz w:val="28"/>
          <w:lang w:val="en-US"/>
          <w:szCs w:val="28"/>
        </w:rPr>
        <w:t vyd:_id="vyd:00000000000110">jpeg</w:t>
      </w:r>
      <w:r>
        <w:rPr>
          <w:rFonts w:ascii="Avenir Next" w:hAnsi="Avenir Next" w:eastAsia="Times New Roman" w:cs="Times New Roman"/>
          <w:sz w:val="28"/>
          <w:szCs w:val="28"/>
        </w:rPr>
        <w:t vyd:_id="vyd:0000000000010z">),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0y" xml:space="preserve"> оформленная в соответствии с Приложением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0x">1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0w" xml:space="preserve"> настоящего Положения.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0v" xml:space="preserve"> </w:t>
      </w:r>
      <w:r>
        <w:rPr>
          <w:rFonts w:ascii="Avenir Next" w:hAnsi="Avenir Next"/>
          <w:sz w:val="28"/>
          <w:szCs w:val="28"/>
        </w:rPr>
        <w:t vyd:_id="vyd:0000000000010u" xml:space="preserve">Заявка подписывается участником, научным руководителем, а также заведующим кафедрой/лабораторией. Скан-копия заявки с предоставленными подписями является допуском от кафедры/лаборатории на участие в </w:t>
      </w:r>
      <w:r>
        <w:rPr>
          <w:rFonts w:ascii="Avenir Next" w:hAnsi="Avenir Next"/>
          <w:sz w:val="28"/>
          <w:szCs w:val="28"/>
        </w:rPr>
        <w:t vyd:_id="vyd:0000000000010t">Конкурсе</w:t>
      </w:r>
      <w:r>
        <w:rPr>
          <w:rFonts w:ascii="Avenir Next" w:hAnsi="Avenir Next"/>
          <w:sz w:val="28"/>
          <w:szCs w:val="28"/>
        </w:rPr>
        <w:t vyd:_id="vyd:0000000000010s" xml:space="preserve"> –</w:t>
      </w:r>
      <w:r>
        <w:rPr>
          <w:rFonts w:ascii="Avenir Next" w:hAnsi="Avenir Next"/>
          <w:sz w:val="28"/>
          <w:szCs w:val="28"/>
        </w:rPr>
        <w:t vyd:_id="vyd:0000000000010r" xml:space="preserve"> без подписи заведующего кафедрой/лабораторией заявка считается недействительной. Если научная работа выполнена не на базе Университета, то документ подписывает руководитель структурного подразделения научного</w:t>
      </w:r>
      <w:r>
        <w:rPr>
          <w:rFonts w:ascii="Avenir Next" w:hAnsi="Avenir Next"/>
          <w:sz w:val="28"/>
          <w:szCs w:val="28"/>
        </w:rPr>
        <w:t vyd:_id="vyd:0000000000010q">, образовательного</w:t>
      </w:r>
      <w:r>
        <w:rPr>
          <w:rFonts w:ascii="Avenir Next" w:hAnsi="Avenir Next"/>
          <w:sz w:val="28"/>
          <w:szCs w:val="28"/>
        </w:rPr>
        <w:t vyd:_id="vyd:0000000000010p" xml:space="preserve"> или медицинского учреждения, в стенах которого проводилась научно-исследовательская работа. </w:t>
      </w:r>
    </w:p>
    <w:p w14:paraId="1096425E" w14:textId="06D68FF8" w:rsidR="00E26FF4" w:rsidRPr="001055D3" w:rsidRDefault="007D720B" w:rsidP="003F77AA" vyd:_id="vyd:00000000000105">
      <w:pPr>
        <w:pStyle w:val="a3"/>
        <w:numPr>
          <w:ilvl w:val="2"/>
          <w:numId w:val="28"/>
        </w:numPr>
        <w:tabs>
          <w:tab w:val="left" w:pos="709"/>
          <w:tab w:val="left" w:pos="1134"/>
        </w:tabs>
        <w:spacing w:after="0"/>
        <w:ind w:start="567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10n">Копия презентации научного доклада (в формате</w:t>
      </w:r>
      <w:r>
        <w:rPr>
          <w:rFonts w:ascii="Avenir Next" w:hAnsi="Avenir Next" w:cs="Times New Roman"/>
          <w:sz w:val="28"/>
          <w:szCs w:val="28"/>
        </w:rPr>
        <w:t vyd:_id="vyd:0000000000010m" xml:space="preserve"> </w:t>
      </w:r>
      <w:r>
        <w:rPr>
          <w:rFonts w:ascii="Avenir Next" w:hAnsi="Avenir Next" w:eastAsia="Times New Roman" w:cs="Times New Roman"/>
          <w:sz w:val="28"/>
          <w:lang w:val="en-US"/>
          <w:bCs w:val="1"/>
          <w:iCs w:val="1"/>
          <w:szCs w:val="28"/>
        </w:rPr>
        <w:t vyd:_id="vyd:0000000000010l">MS</w:t>
      </w:r>
      <w:r>
        <w:rPr>
          <w:rFonts w:ascii="Avenir Next" w:hAnsi="Avenir Next" w:eastAsia="Times New Roman" w:cs="Times New Roman"/>
          <w:sz w:val="28"/>
          <w:bCs w:val="1"/>
          <w:iCs w:val="1"/>
          <w:szCs w:val="28"/>
        </w:rPr>
        <w:t vyd:_id="vyd:0000000000010k" xml:space="preserve"> </w:t>
      </w:r>
      <w:r>
        <w:rPr>
          <w:rFonts w:ascii="Avenir Next" w:hAnsi="Avenir Next" w:eastAsia="Times New Roman" w:cs="Times New Roman"/>
          <w:sz w:val="28"/>
          <w:lang w:val="en-US"/>
          <w:bCs w:val="1"/>
          <w:iCs w:val="1"/>
          <w:szCs w:val="28"/>
        </w:rPr>
        <w:t vyd:_id="vyd:0000000000010j">Power</w:t>
      </w:r>
      <w:r>
        <w:rPr>
          <w:rFonts w:ascii="Avenir Next" w:hAnsi="Avenir Next" w:eastAsia="Times New Roman" w:cs="Times New Roman"/>
          <w:sz w:val="28"/>
          <w:bCs w:val="1"/>
          <w:iCs w:val="1"/>
          <w:szCs w:val="28"/>
        </w:rPr>
        <w:t vyd:_id="vyd:0000000000010i" xml:space="preserve"> </w:t>
      </w:r>
      <w:r>
        <w:rPr>
          <w:rFonts w:ascii="Avenir Next" w:hAnsi="Avenir Next" w:eastAsia="Times New Roman" w:cs="Times New Roman"/>
          <w:sz w:val="28"/>
          <w:lang w:val="en-US"/>
          <w:bCs w:val="1"/>
          <w:iCs w:val="1"/>
          <w:szCs w:val="28"/>
        </w:rPr>
        <w:t vyd:_id="vyd:0000000000010h">Point</w:t>
      </w:r>
      <w:r>
        <w:rPr>
          <w:rFonts w:ascii="Avenir Next" w:hAnsi="Avenir Next" w:eastAsia="Times New Roman" w:cs="Times New Roman"/>
          <w:sz w:val="28"/>
          <w:bCs w:val="1"/>
          <w:iCs w:val="1"/>
          <w:szCs w:val="28"/>
        </w:rPr>
        <w:t vyd:_id="vyd:0000000000010g">,</w:t>
      </w:r>
      <w:r>
        <w:rPr>
          <w:rFonts w:ascii="Avenir Next" w:hAnsi="Avenir Next" w:cs="Times New Roman"/>
          <w:sz w:val="28"/>
          <w:szCs w:val="28"/>
        </w:rPr>
        <w:t vyd:_id="vyd:0000000000010f" xml:space="preserve"> </w:t>
      </w:r>
      <w:r>
        <w:rPr>
          <w:rFonts w:ascii="Avenir Next" w:hAnsi="Avenir Next" w:eastAsia="Times New Roman" w:cs="Times New Roman"/>
          <w:sz w:val="28"/>
          <w:szCs w:val="28"/>
        </w:rPr>
        <w:t vyd:_id="vyd:0000000000010e">*</w:t>
      </w:r>
      <w:r>
        <w:rPr>
          <w:rFonts w:ascii="Avenir Next" w:hAnsi="Avenir Next" w:eastAsia="Times New Roman" w:cs="Times New Roman"/>
          <w:sz w:val="28"/>
          <w:lang w:val="en-US"/>
          <w:szCs w:val="28"/>
        </w:rPr>
        <w:t vyd:_id="vyd:0000000000010d">p</w:t>
      </w:r>
      <w:r>
        <w:rPr>
          <w:rFonts w:ascii="Avenir Next" w:hAnsi="Avenir Next" w:eastAsia="Times New Roman" w:cs="Times New Roman"/>
          <w:sz w:val="28"/>
          <w:lang w:val="en-US"/>
          <w:szCs w:val="28"/>
        </w:rPr>
        <w:t vyd:_id="vyd:0000000000010c">ptx</w:t>
      </w:r>
      <w:r>
        <w:rPr>
          <w:rFonts w:ascii="Avenir Next" w:hAnsi="Avenir Next" w:eastAsia="Times New Roman" w:cs="Times New Roman"/>
          <w:sz w:val="28"/>
          <w:szCs w:val="28"/>
        </w:rPr>
        <w:t vyd:_id="vyd:0000000000010b">, а также *</w:t>
      </w:r>
      <w:r>
        <w:rPr>
          <w:rFonts w:ascii="Avenir Next" w:hAnsi="Avenir Next" w:eastAsia="Times New Roman" w:cs="Times New Roman"/>
          <w:sz w:val="28"/>
          <w:lang w:val="en-US"/>
          <w:szCs w:val="28"/>
        </w:rPr>
        <w:t vyd:_id="vyd:0000000000010a">pdf</w:t>
      </w:r>
      <w:r>
        <w:rPr>
          <w:rFonts w:ascii="Avenir Next" w:hAnsi="Avenir Next" w:eastAsia="Times New Roman" w:cs="Times New Roman"/>
          <w:sz w:val="28"/>
          <w:szCs w:val="28"/>
        </w:rPr>
        <w:t vyd:_id="vyd:00000000000109">)</w:t>
      </w:r>
      <w:r>
        <w:rPr>
          <w:rFonts w:ascii="Avenir Next" w:hAnsi="Avenir Next" w:eastAsia="Times New Roman" w:cs="Times New Roman"/>
          <w:sz w:val="28"/>
          <w:szCs w:val="28"/>
        </w:rPr>
        <w:t vyd:_id="vyd:00000000000108" xml:space="preserve">,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107">оформленная в соответствии с Приложением 2 настоящего Положения.</w:t>
      </w:r>
      <w:r>
        <w:rPr>
          <w:rFonts w:ascii="Avenir Next" w:hAnsi="Avenir Next" w:eastAsia="Times New Roman" w:cs="Times New Roman"/>
          <w:sz w:val="28"/>
          <w:szCs w:val="28"/>
        </w:rPr>
        <w:t vyd:_id="vyd:00000000000106" xml:space="preserve"> </w:t>
      </w:r>
    </w:p>
    <w:p w14:paraId="6F7CD801" w14:textId="77777777" w:rsidR="003A396B" w:rsidRPr="001055D3" w:rsidRDefault="00E26FF4" w:rsidP="003F77AA" vyd:_id="vyd:000000000000zr">
      <w:pPr>
        <w:pStyle w:val="a3"/>
        <w:numPr>
          <w:ilvl w:val="2"/>
          <w:numId w:val="28"/>
        </w:numPr>
        <w:tabs>
          <w:tab w:val="left" w:pos="709"/>
          <w:tab w:val="left" w:pos="1134"/>
        </w:tabs>
        <w:spacing w:after="0"/>
        <w:ind w:start="567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104">А</w:t>
      </w:r>
      <w:r>
        <w:rPr>
          <w:rFonts w:ascii="Avenir Next" w:hAnsi="Avenir Next" w:cs="Times New Roman"/>
          <w:sz w:val="28"/>
          <w:szCs w:val="28"/>
        </w:rPr>
        <w:t vyd:_id="vyd:00000000000103">ннотация по проведенному исследованию (</w:t>
      </w:r>
      <w:r>
        <w:rPr>
          <w:rFonts w:ascii="Avenir Next" w:hAnsi="Avenir Next" w:eastAsia="Times New Roman" w:cs="Times New Roman"/>
          <w:sz w:val="28"/>
          <w:bCs w:val="1"/>
          <w:iCs w:val="1"/>
          <w:szCs w:val="28"/>
        </w:rPr>
        <w:t vyd:_id="vyd:00000000000102" xml:space="preserve">в формате </w:t>
      </w:r>
      <w:r>
        <w:rPr>
          <w:rFonts w:ascii="Avenir Next" w:hAnsi="Avenir Next" w:eastAsia="Times New Roman" w:cs="Times New Roman"/>
          <w:sz w:val="28"/>
          <w:lang w:val="en-US"/>
          <w:bCs w:val="1"/>
          <w:iCs w:val="1"/>
          <w:szCs w:val="28"/>
        </w:rPr>
        <w:t vyd:_id="vyd:00000000000101">MS</w:t>
      </w:r>
      <w:r>
        <w:rPr>
          <w:rFonts w:ascii="Avenir Next" w:hAnsi="Avenir Next" w:eastAsia="Times New Roman" w:cs="Times New Roman"/>
          <w:sz w:val="28"/>
          <w:bCs w:val="1"/>
          <w:iCs w:val="1"/>
          <w:szCs w:val="28"/>
        </w:rPr>
        <w:t vyd:_id="vyd:00000000000100" xml:space="preserve"> </w:t>
      </w:r>
      <w:r>
        <w:rPr>
          <w:rFonts w:ascii="Avenir Next" w:hAnsi="Avenir Next" w:eastAsia="Times New Roman" w:cs="Times New Roman"/>
          <w:sz w:val="28"/>
          <w:lang w:val="en-US"/>
          <w:bCs w:val="1"/>
          <w:iCs w:val="1"/>
          <w:szCs w:val="28"/>
        </w:rPr>
        <w:t vyd:_id="vyd:000000000000zz">Word</w:t>
      </w:r>
      <w:r>
        <w:rPr>
          <w:rFonts w:ascii="Avenir Next" w:hAnsi="Avenir Next" w:eastAsia="Times New Roman" w:cs="Times New Roman"/>
          <w:sz w:val="28"/>
          <w:bCs w:val="1"/>
          <w:iCs w:val="1"/>
          <w:szCs w:val="28"/>
        </w:rPr>
        <w:t vyd:_id="vyd:000000000000zy">, *.</w:t>
      </w:r>
      <w:r>
        <w:rPr>
          <w:rFonts w:ascii="Avenir Next" w:hAnsi="Avenir Next" w:eastAsia="Times New Roman" w:cs="Times New Roman"/>
          <w:sz w:val="28"/>
          <w:lang w:val="en-US"/>
          <w:bCs w:val="1"/>
          <w:iCs w:val="1"/>
          <w:szCs w:val="28"/>
        </w:rPr>
        <w:t vyd:_id="vyd:000000000000zx">doc</w:t>
      </w:r>
      <w:r>
        <w:rPr>
          <w:rFonts w:ascii="Avenir Next" w:hAnsi="Avenir Next" w:eastAsia="Times New Roman" w:cs="Times New Roman"/>
          <w:sz w:val="28"/>
          <w:bCs w:val="1"/>
          <w:iCs w:val="1"/>
          <w:szCs w:val="28"/>
        </w:rPr>
        <w:t vyd:_id="vyd:000000000000zw">, *.</w:t>
      </w:r>
      <w:r>
        <w:rPr>
          <w:rFonts w:ascii="Avenir Next" w:hAnsi="Avenir Next" w:eastAsia="Times New Roman" w:cs="Times New Roman"/>
          <w:sz w:val="28"/>
          <w:lang w:val="en-US"/>
          <w:bCs w:val="1"/>
          <w:iCs w:val="1"/>
          <w:szCs w:val="28"/>
        </w:rPr>
        <w:t vyd:_id="vyd:000000000000zv">docx</w:t>
      </w:r>
      <w:r>
        <w:rPr>
          <w:rFonts w:ascii="Avenir Next" w:hAnsi="Avenir Next" w:eastAsia="Times New Roman" w:cs="Times New Roman"/>
          <w:sz w:val="28"/>
          <w:bCs w:val="1"/>
          <w:iCs w:val="1"/>
          <w:szCs w:val="28"/>
        </w:rPr>
        <w:t vyd:_id="vyd:000000000000zu">)</w:t>
      </w:r>
      <w:r>
        <w:rPr>
          <w:rFonts w:ascii="Avenir Next" w:hAnsi="Avenir Next" w:eastAsia="Times New Roman" w:cs="Times New Roman"/>
          <w:sz w:val="28"/>
          <w:bCs w:val="1"/>
          <w:iCs w:val="1"/>
          <w:szCs w:val="28"/>
        </w:rPr>
        <w:t vyd:_id="vyd:000000000000zt" xml:space="preserve">,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zs">оформленная в соответствии с Приложением 2 настоящего Положения.</w:t>
      </w:r>
    </w:p>
    <w:p w14:paraId="23777F9F" w14:textId="076854EA" w:rsidR="00926C55" w:rsidRPr="001055D3" w:rsidRDefault="00017516" w:rsidP="003F77AA" vyd:_id="vyd:000000000000zc">
      <w:pPr>
        <w:pStyle w:val="a3"/>
        <w:numPr>
          <w:ilvl w:val="2"/>
          <w:numId w:val="28"/>
        </w:numPr>
        <w:tabs>
          <w:tab w:val="left" w:pos="709"/>
          <w:tab w:val="left" w:pos="1134"/>
        </w:tabs>
        <w:spacing w:after="0"/>
        <w:ind w:start="567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zq" xml:space="preserve">По желанию участников высокий научный уровень работы и её практическая значимость могут подтверждаться скан-копиями </w:t>
      </w:r>
      <w:r>
        <w:rPr>
          <w:rFonts w:ascii="Avenir Next" w:hAnsi="Avenir Next" w:cs="Times New Roman"/>
          <w:sz w:val="28"/>
          <w:szCs w:val="28"/>
        </w:rPr>
        <w:t vyd:_id="vyd:000000000000zp" xml:space="preserve">дополнительных материалов </w:t>
      </w:r>
      <w:r>
        <w:rPr>
          <w:rFonts w:ascii="Avenir Next" w:hAnsi="Avenir Next" w:eastAsia="Times New Roman" w:cs="Times New Roman"/>
          <w:sz w:val="28"/>
          <w:szCs w:val="28"/>
        </w:rPr>
        <w:t vyd:_id="vyd:000000000000zo">(в формате *</w:t>
      </w:r>
      <w:r>
        <w:rPr>
          <w:rFonts w:ascii="Avenir Next" w:hAnsi="Avenir Next" w:eastAsia="Times New Roman" w:cs="Times New Roman"/>
          <w:sz w:val="28"/>
          <w:lang w:val="en-US"/>
          <w:szCs w:val="28"/>
        </w:rPr>
        <w:t vyd:_id="vyd:000000000000zn">pdf</w:t>
      </w:r>
      <w:r>
        <w:rPr>
          <w:rFonts w:ascii="Avenir Next" w:hAnsi="Avenir Next" w:eastAsia="Times New Roman" w:cs="Times New Roman"/>
          <w:sz w:val="28"/>
          <w:szCs w:val="28"/>
        </w:rPr>
        <w:t vyd:_id="vyd:000000000000zm">, *</w:t>
      </w:r>
      <w:r>
        <w:rPr>
          <w:rFonts w:ascii="Avenir Next" w:hAnsi="Avenir Next" w:eastAsia="Times New Roman" w:cs="Times New Roman"/>
          <w:sz w:val="28"/>
          <w:lang w:val="en-US"/>
          <w:szCs w:val="28"/>
        </w:rPr>
        <w:t vyd:_id="vyd:000000000000zl">jpeg</w:t>
      </w:r>
      <w:r>
        <w:rPr>
          <w:rFonts w:ascii="Avenir Next" w:hAnsi="Avenir Next" w:eastAsia="Times New Roman" w:cs="Times New Roman"/>
          <w:sz w:val="28"/>
          <w:szCs w:val="28"/>
        </w:rPr>
        <w:t vyd:_id="vyd:000000000000zk">)</w:t>
      </w:r>
      <w:r>
        <w:rPr>
          <w:rFonts w:ascii="Avenir Next" w:hAnsi="Avenir Next" w:eastAsia="Times New Roman" w:cs="Times New Roman"/>
          <w:sz w:val="28"/>
          <w:szCs w:val="28"/>
        </w:rPr>
        <w:t vyd:_id="vyd:000000000000zj" xml:space="preserve"> в виде</w:t>
      </w:r>
      <w:r>
        <w:rPr>
          <w:rFonts w:ascii="Avenir Next" w:hAnsi="Avenir Next" w:eastAsia="Times New Roman" w:cs="Times New Roman"/>
          <w:sz w:val="28"/>
          <w:szCs w:val="28"/>
        </w:rPr>
        <w:t vyd:_id="vyd:000000000000zi" xml:space="preserve"> </w:t>
      </w:r>
      <w:r>
        <w:rPr>
          <w:rFonts w:ascii="Avenir Next" w:hAnsi="Avenir Next" w:cs="Times New Roman"/>
          <w:sz w:val="28"/>
          <w:szCs w:val="28"/>
        </w:rPr>
        <w:t vyd:_id="vyd:000000000000zh" xml:space="preserve">патентов, публикаций в научных изданиях и </w:t>
      </w:r>
      <w:r>
        <w:rPr>
          <w:rFonts w:ascii="Avenir Next" w:hAnsi="Avenir Next" w:cs="Times New Roman"/>
          <w:sz w:val="28"/>
          <w:szCs w:val="28"/>
        </w:rPr>
        <w:t vyd:_id="vyd:000000000000zg">в других документов,</w:t>
      </w:r>
      <w:r>
        <w:rPr>
          <w:rFonts w:ascii="Avenir Next" w:hAnsi="Avenir Next" w:cs="Times New Roman"/>
          <w:sz w:val="28"/>
          <w:szCs w:val="28"/>
        </w:rPr>
        <w:t vyd:_id="vyd:000000000000zf" xml:space="preserve"> непосредственно относящихся к теме, представленной в докладе по </w:t>
      </w:r>
      <w:r>
        <w:rPr>
          <w:rFonts w:ascii="Avenir Next" w:hAnsi="Avenir Next" w:cs="Times New Roman"/>
          <w:sz w:val="28"/>
          <w:szCs w:val="28"/>
        </w:rPr>
        <w:t vyd:_id="vyd:000000000000ze" xml:space="preserve">проведенной </w:t>
      </w:r>
      <w:r>
        <w:rPr>
          <w:rFonts w:ascii="Avenir Next" w:hAnsi="Avenir Next" w:cs="Times New Roman"/>
          <w:sz w:val="28"/>
          <w:szCs w:val="28"/>
        </w:rPr>
        <w:t vyd:_id="vyd:000000000000zd" xml:space="preserve">НИР. </w:t>
      </w:r>
    </w:p>
    <w:p w14:paraId="3A6D049F" w14:textId="77777777" w:rsidR="00F13A94" w:rsidRPr="001055D3" w:rsidRDefault="00F13A94" w:rsidP="004627EF" vyd:_id="vyd:000000000000z9">
      <w:pPr>
        <w:pStyle w:val="a3"/>
        <w:numPr>
          <w:ilvl w:val="1"/>
          <w:numId w:val="28"/>
        </w:numPr>
        <w:tabs>
          <w:tab w:val="left" w:pos="567"/>
          <w:tab w:val="left" w:pos="1134"/>
        </w:tabs>
        <w:spacing w:after="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zb">Документы</w:t>
      </w:r>
      <w:r>
        <w:rPr>
          <w:rFonts w:ascii="Avenir Next" w:hAnsi="Avenir Next" w:cs="Times New Roman"/>
          <w:sz w:val="28"/>
          <w:szCs w:val="28"/>
        </w:rPr>
        <w:t vyd:_id="vyd:000000000000za" xml:space="preserve"> должны быть озаглавлены следующим образом: </w:t>
      </w:r>
    </w:p>
    <w:p w14:paraId="03570C7A" w14:textId="31D58DA4" w:rsidR="007F0374" w:rsidRPr="001055D3" w:rsidRDefault="00D061F1" w:rsidP="002076B7" vyd:_id="vyd:000000000000yt">
      <w:pPr>
        <w:pStyle w:val="a3"/>
        <w:numPr>
          <w:ilvl w:val="2"/>
          <w:numId w:val="28"/>
        </w:numPr>
        <w:tabs>
          <w:tab w:val="left" w:pos="1134"/>
        </w:tabs>
        <w:ind w:start="567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z8">Для а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z7">нкет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z6">ы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z5" xml:space="preserve"> участника Конкурса </w:t>
      </w:r>
      <w:r>
        <w:rPr>
          <w:rFonts w:ascii="Avenir Next" w:hAnsi="Avenir Next" w:cs="Times New Roman"/>
          <w:sz w:val="28"/>
          <w:szCs w:val="28"/>
        </w:rPr>
        <w:t vyd:_id="vyd:000000000000z4">–</w:t>
      </w:r>
      <w:r>
        <w:rPr>
          <w:rFonts w:ascii="Avenir Next" w:hAnsi="Avenir Next" w:cs="Times New Roman"/>
          <w:sz w:val="28"/>
          <w:szCs w:val="28"/>
        </w:rPr>
        <w:t vyd:_id="vyd:000000000000z3" xml:space="preserve"> </w:t>
      </w:r>
      <w:r>
        <w:rPr>
          <w:rFonts w:ascii="Avenir Next" w:hAnsi="Avenir Next" w:cs="Times New Roman"/>
          <w:sz w:val="28"/>
          <w:szCs w:val="28"/>
        </w:rPr>
        <w:t vyd:_id="vyd:000000000000z2" xml:space="preserve">фамилия, инициалы автора, </w:t>
      </w:r>
      <w:r>
        <w:rPr>
          <w:rFonts w:ascii="Avenir Next" w:hAnsi="Avenir Next" w:cs="Times New Roman"/>
          <w:sz w:val="28"/>
          <w:szCs w:val="28"/>
        </w:rPr>
        <w:t vyd:_id="vyd:000000000000z1" xml:space="preserve">нижнее </w:t>
      </w:r>
      <w:r>
        <w:rPr>
          <w:rFonts w:ascii="Avenir Next" w:hAnsi="Avenir Next" w:cs="Times New Roman"/>
          <w:sz w:val="28"/>
          <w:szCs w:val="28"/>
        </w:rPr>
        <w:t vyd:_id="vyd:000000000000z0" xml:space="preserve">подчеркивание, </w:t>
      </w:r>
      <w:r>
        <w:rPr>
          <w:rFonts w:ascii="Avenir Next" w:hAnsi="Avenir Next" w:cs="Times New Roman"/>
          <w:sz w:val="28"/>
          <w:szCs w:val="28"/>
        </w:rPr>
        <w:t vyd:_id="vyd:000000000000yz" xml:space="preserve">«Анкета» </w:t>
      </w:r>
      <w:r>
        <w:rPr>
          <w:rFonts w:ascii="Avenir Next" w:hAnsi="Avenir Next" w:cs="Times New Roman"/>
          <w:sz w:val="28"/>
          <w:szCs w:val="28"/>
        </w:rPr>
        <w:t vyd:_id="vyd:000000000000yy" xml:space="preserve">(например, </w:t>
      </w:r>
      <w:r>
        <w:rPr>
          <w:rFonts w:ascii="Avenir Next" w:hAnsi="Avenir Next" w:cs="Times New Roman"/>
          <w:sz w:val="28"/>
          <w:szCs w:val="28"/>
        </w:rPr>
        <w:t vyd:_id="vyd:000000000000yx">ПетровАВ</w:t>
      </w:r>
      <w:r>
        <w:rPr>
          <w:rFonts w:ascii="Avenir Next" w:hAnsi="Avenir Next" w:cs="Times New Roman"/>
          <w:sz w:val="28"/>
          <w:szCs w:val="28"/>
        </w:rPr>
        <w:t vyd:_id="vyd:000000000000yw">_</w:t>
      </w:r>
      <w:r>
        <w:rPr>
          <w:rFonts w:ascii="Avenir Next" w:hAnsi="Avenir Next" w:cs="Times New Roman"/>
          <w:sz w:val="28"/>
          <w:szCs w:val="28"/>
        </w:rPr>
        <w:t vyd:_id="vyd:000000000000yv">Анкета</w:t>
      </w:r>
      <w:r>
        <w:rPr>
          <w:rFonts w:ascii="Avenir Next" w:hAnsi="Avenir Next" w:cs="Times New Roman"/>
          <w:sz w:val="28"/>
          <w:szCs w:val="28"/>
        </w:rPr>
        <w:t vyd:_id="vyd:000000000000yu" xml:space="preserve">). </w:t>
      </w:r>
    </w:p>
    <w:p w14:paraId="3D864716" w14:textId="23A27A88" w:rsidR="007F0374" w:rsidRPr="001055D3" w:rsidRDefault="00017516" w:rsidP="002076B7" vyd:_id="vyd:000000000000yh">
      <w:pPr>
        <w:pStyle w:val="a3"/>
        <w:numPr>
          <w:ilvl w:val="2"/>
          <w:numId w:val="28"/>
        </w:numPr>
        <w:tabs>
          <w:tab w:val="left" w:pos="1134"/>
        </w:tabs>
        <w:ind w:start="567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ys">Для презентации</w:t>
      </w:r>
      <w:r>
        <w:rPr>
          <w:rFonts w:ascii="Avenir Next" w:hAnsi="Avenir Next" w:cs="Times New Roman"/>
          <w:sz w:val="28"/>
          <w:szCs w:val="28"/>
        </w:rPr>
        <w:t vyd:_id="vyd:000000000000yr" xml:space="preserve"> научного доклада</w:t>
      </w:r>
      <w:r>
        <w:rPr>
          <w:rFonts w:ascii="Avenir Next" w:hAnsi="Avenir Next" w:cs="Times New Roman"/>
          <w:sz w:val="28"/>
          <w:szCs w:val="28"/>
        </w:rPr>
        <w:t vyd:_id="vyd:000000000000yq" xml:space="preserve"> </w:t>
      </w:r>
      <w:r>
        <w:rPr>
          <w:rFonts w:ascii="Avenir Next" w:hAnsi="Avenir Next" w:cs="Times New Roman"/>
          <w:sz w:val="28"/>
          <w:szCs w:val="28"/>
        </w:rPr>
        <w:t vyd:_id="vyd:000000000000yp">–</w:t>
      </w:r>
      <w:r>
        <w:rPr>
          <w:rFonts w:ascii="Avenir Next" w:hAnsi="Avenir Next" w:cs="Times New Roman"/>
          <w:sz w:val="28"/>
          <w:szCs w:val="28"/>
        </w:rPr>
        <w:t vyd:_id="vyd:000000000000yo" xml:space="preserve"> </w:t>
      </w:r>
      <w:r>
        <w:rPr>
          <w:rFonts w:ascii="Avenir Next" w:hAnsi="Avenir Next" w:cs="Times New Roman"/>
          <w:sz w:val="28"/>
          <w:szCs w:val="28"/>
        </w:rPr>
        <w:t vyd:_id="vyd:000000000000yn" xml:space="preserve">фамилия, инициалы автора, нижнее подчеркивание, </w:t>
      </w:r>
      <w:r>
        <w:rPr>
          <w:rFonts w:ascii="Avenir Next" w:hAnsi="Avenir Next" w:cs="Times New Roman"/>
          <w:sz w:val="28"/>
          <w:szCs w:val="28"/>
        </w:rPr>
        <w:t vyd:_id="vyd:000000000000ym" xml:space="preserve">«Презентация» </w:t>
      </w:r>
      <w:r>
        <w:rPr>
          <w:rFonts w:ascii="Avenir Next" w:hAnsi="Avenir Next" w:cs="Times New Roman"/>
          <w:sz w:val="28"/>
          <w:szCs w:val="28"/>
        </w:rPr>
        <w:t vyd:_id="vyd:000000000000yl">(</w:t>
      </w:r>
      <w:r>
        <w:rPr>
          <w:rFonts w:ascii="Avenir Next" w:hAnsi="Avenir Next" w:cs="Times New Roman"/>
          <w:sz w:val="28"/>
          <w:szCs w:val="28"/>
        </w:rPr>
        <w:t vyd:_id="vyd:000000000000yk" xml:space="preserve">например, </w:t>
      </w:r>
      <w:r>
        <w:rPr>
          <w:rFonts w:ascii="Avenir Next" w:hAnsi="Avenir Next" w:cs="Times New Roman"/>
          <w:sz w:val="28"/>
          <w:szCs w:val="28"/>
        </w:rPr>
        <w:t vyd:_id="vyd:000000000000yj">ПетровАВ_Презентация</w:t>
      </w:r>
      <w:r>
        <w:rPr>
          <w:rFonts w:ascii="Avenir Next" w:hAnsi="Avenir Next" w:cs="Times New Roman"/>
          <w:sz w:val="28"/>
          <w:szCs w:val="28"/>
        </w:rPr>
        <w:t vyd:_id="vyd:000000000000yi" xml:space="preserve">). </w:t>
      </w:r>
    </w:p>
    <w:p w14:paraId="6361FB9E" w14:textId="571020AA" w:rsidR="00C34E3F" w:rsidRPr="001055D3" w:rsidRDefault="00017516" w:rsidP="002076B7" vyd:_id="vyd:000000000000y9">
      <w:pPr>
        <w:pStyle w:val="a3"/>
        <w:numPr>
          <w:ilvl w:val="2"/>
          <w:numId w:val="28"/>
        </w:numPr>
        <w:tabs>
          <w:tab w:val="left" w:pos="1134"/>
        </w:tabs>
        <w:ind w:start="567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yg" xml:space="preserve">Для аннотации </w:t>
      </w:r>
      <w:r>
        <w:rPr>
          <w:rFonts w:ascii="Avenir Next" w:hAnsi="Avenir Next" w:cs="Times New Roman"/>
          <w:sz w:val="28"/>
          <w:szCs w:val="28"/>
        </w:rPr>
        <w:t vyd:_id="vyd:000000000000yf">по проведенному исследованию –</w:t>
      </w:r>
      <w:r>
        <w:rPr>
          <w:rFonts w:ascii="Avenir Next" w:hAnsi="Avenir Next" w:cs="Times New Roman"/>
          <w:sz w:val="28"/>
          <w:szCs w:val="28"/>
        </w:rPr>
        <w:t vyd:_id="vyd:000000000000ye" xml:space="preserve"> </w:t>
      </w:r>
      <w:r>
        <w:rPr>
          <w:rFonts w:ascii="Avenir Next" w:hAnsi="Avenir Next" w:cs="Times New Roman"/>
          <w:sz w:val="28"/>
          <w:szCs w:val="28"/>
        </w:rPr>
        <w:t vyd:_id="vyd:000000000000yd" xml:space="preserve">фамилия, </w:t>
      </w:r>
      <w:r>
        <w:rPr>
          <w:rFonts w:ascii="Avenir Next" w:hAnsi="Avenir Next" w:cs="Times New Roman"/>
          <w:sz w:val="28"/>
          <w:szCs w:val="28"/>
        </w:rPr>
        <w:t vyd:_id="vyd:000000000000yc" xml:space="preserve">инициалы автора, нижнее подчеркивание, «Аннотация» (например, </w:t>
      </w:r>
      <w:r>
        <w:rPr>
          <w:rFonts w:ascii="Avenir Next" w:hAnsi="Avenir Next" w:cs="Times New Roman"/>
          <w:sz w:val="28"/>
          <w:szCs w:val="28"/>
        </w:rPr>
        <w:t vyd:_id="vyd:000000000000yb">ПетровАВ_Аннотация</w:t>
      </w:r>
      <w:r>
        <w:rPr>
          <w:rFonts w:ascii="Avenir Next" w:hAnsi="Avenir Next" w:cs="Times New Roman"/>
          <w:sz w:val="28"/>
          <w:szCs w:val="28"/>
        </w:rPr>
        <w:t vyd:_id="vyd:000000000000ya">).</w:t>
      </w:r>
    </w:p>
    <w:p w14:paraId="40FEDA6E" w14:textId="480A2B74" w:rsidR="00017516" w:rsidRPr="001055D3" w:rsidRDefault="00017516" w:rsidP="002076B7" vyd:_id="vyd:000000000000xu">
      <w:pPr>
        <w:pStyle w:val="a3"/>
        <w:numPr>
          <w:ilvl w:val="2"/>
          <w:numId w:val="28"/>
        </w:numPr>
        <w:tabs>
          <w:tab w:val="left" w:pos="1134"/>
        </w:tabs>
        <w:ind w:start="567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y8" xml:space="preserve">Для дополнительных материалов </w:t>
      </w:r>
      <w:r>
        <w:rPr>
          <w:rFonts w:ascii="Avenir Next" w:hAnsi="Avenir Next" w:cs="Times New Roman"/>
          <w:sz w:val="28"/>
          <w:szCs w:val="28"/>
        </w:rPr>
        <w:t vyd:_id="vyd:000000000000y7" xml:space="preserve">– фамилия, инициалы автора, нижнее подчеркивание, </w:t>
      </w:r>
      <w:r>
        <w:rPr>
          <w:rFonts w:ascii="Avenir Next" w:hAnsi="Avenir Next" w:cs="Times New Roman"/>
          <w:sz w:val="28"/>
          <w:szCs w:val="28"/>
        </w:rPr>
        <w:t vyd:_id="vyd:000000000000y6">«</w:t>
      </w:r>
      <w:r>
        <w:rPr>
          <w:rFonts w:ascii="Avenir Next" w:hAnsi="Avenir Next" w:cs="Times New Roman"/>
          <w:sz w:val="28"/>
          <w:szCs w:val="28"/>
        </w:rPr>
        <w:t vyd:_id="vyd:000000000000y5">Доп</w:t>
      </w:r>
      <w:r>
        <w:rPr>
          <w:rFonts w:ascii="Avenir Next" w:hAnsi="Avenir Next" w:cs="Times New Roman"/>
          <w:sz w:val="28"/>
          <w:szCs w:val="28"/>
        </w:rPr>
        <w:t vyd:_id="vyd:000000000000y4" xml:space="preserve">» </w:t>
      </w:r>
      <w:r>
        <w:rPr>
          <w:rFonts w:ascii="Avenir Next" w:hAnsi="Avenir Next" w:cs="Times New Roman"/>
          <w:sz w:val="28"/>
          <w:szCs w:val="28"/>
        </w:rPr>
        <w:t vyd:_id="vyd:000000000000y3">(например,</w:t>
      </w:r>
      <w:r>
        <w:rPr>
          <w:rFonts w:ascii="Avenir Next" w:hAnsi="Avenir Next" w:cs="Times New Roman"/>
          <w:sz w:val="28"/>
          <w:szCs w:val="28"/>
        </w:rPr>
        <w:t vyd:_id="vyd:000000000000y2" xml:space="preserve"> </w:t>
      </w:r>
      <w:r>
        <w:rPr>
          <w:rFonts w:ascii="Avenir Next" w:hAnsi="Avenir Next" w:cs="Times New Roman"/>
          <w:sz w:val="28"/>
          <w:szCs w:val="28"/>
        </w:rPr>
        <w:t vyd:_id="vyd:000000000000y1">ПетровАВ_Доп1</w:t>
      </w:r>
      <w:r>
        <w:rPr>
          <w:rFonts w:ascii="Avenir Next" w:hAnsi="Avenir Next" w:cs="Times New Roman"/>
          <w:sz w:val="28"/>
          <w:szCs w:val="28"/>
        </w:rPr>
        <w:t vyd:_id="vyd:000000000000y0" xml:space="preserve">, следующее дополнение </w:t>
      </w:r>
      <w:r>
        <w:rPr>
          <w:rFonts w:ascii="Avenir Next" w:hAnsi="Avenir Next" w:cs="Times New Roman"/>
          <w:sz w:val="28"/>
          <w:szCs w:val="28"/>
        </w:rPr>
        <w:t vyd:_id="vyd:000000000000xz">–</w:t>
      </w:r>
      <w:r>
        <w:rPr>
          <w:rFonts w:ascii="Avenir Next" w:hAnsi="Avenir Next" w:cs="Times New Roman"/>
          <w:sz w:val="28"/>
          <w:szCs w:val="28"/>
        </w:rPr>
        <w:t vyd:_id="vyd:000000000000xy" xml:space="preserve"> ПетровАВ_Доп</w:t>
      </w:r>
      <w:r>
        <w:rPr>
          <w:rFonts w:ascii="Avenir Next" w:hAnsi="Avenir Next" w:cs="Times New Roman"/>
          <w:sz w:val="28"/>
          <w:szCs w:val="28"/>
        </w:rPr>
        <w:t vyd:_id="vyd:000000000000xx">2</w:t>
      </w:r>
      <w:r>
        <w:rPr>
          <w:rFonts w:ascii="Avenir Next" w:hAnsi="Avenir Next" w:cs="Times New Roman"/>
          <w:sz w:val="28"/>
          <w:szCs w:val="28"/>
        </w:rPr>
        <w:t vyd:_id="vyd:000000000000xw" xml:space="preserve"> </w:t>
      </w:r>
      <w:r>
        <w:rPr>
          <w:rFonts w:ascii="Avenir Next" w:hAnsi="Avenir Next" w:cs="Times New Roman"/>
          <w:sz w:val="28"/>
          <w:szCs w:val="28"/>
        </w:rPr>
        <w:t vyd:_id="vyd:000000000000xv">и т.д.).</w:t>
      </w:r>
    </w:p>
    <w:p w14:paraId="7F2C1799" w14:textId="280A76B9" w:rsidR="00103DB9" w:rsidRPr="001055D3" w:rsidRDefault="00103DB9" w:rsidP="00B24370" vyd:_id="vyd:000000000000xs">
      <w:pPr>
        <w:pStyle w:val="a3"/>
        <w:numPr>
          <w:ilvl w:val="1"/>
          <w:numId w:val="28"/>
        </w:numPr>
        <w:tabs>
          <w:tab w:val="left" w:pos="567"/>
        </w:tabs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t">Архивация документов не допускается.</w:t>
      </w:r>
    </w:p>
    <w:p w14:paraId="3CAA9A34" w14:textId="23548CB4" w:rsidR="00582D61" w:rsidRPr="001055D3" w:rsidRDefault="00036A62" w:rsidP="00DA2F69" vyd:_id="vyd:000000000000xh">
      <w:pPr>
        <w:pStyle w:val="a3"/>
        <w:numPr>
          <w:ilvl w:val="1"/>
          <w:numId w:val="28"/>
        </w:numPr>
        <w:tabs>
          <w:tab w:val="left" w:pos="567"/>
        </w:tabs>
        <w:spacing w:before="24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r">Подтверждение получения научного доклада на Конкурс высылается автору ответным письмом по электронной почте Оргкомитетом Конкурса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q" xml:space="preserve"> в течение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p">5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o" xml:space="preserve"> (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n">пяти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m">) рабочих дней, включая день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l" xml:space="preserve"> отправки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k" xml:space="preserve">участником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j">конкурсных материалов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i">.</w:t>
      </w:r>
    </w:p>
    <w:p w14:paraId="21B974F6" w14:textId="77777777" w:rsidR="0096074C" w:rsidRPr="001055D3" w:rsidRDefault="0096074C" w:rsidP="00DA2F69" vyd:_id="vyd:000000000000xf">
      <w:pPr>
        <w:numPr>
          <w:ilvl w:val="0"/>
          <w:numId w:val="28"/>
        </w:numPr>
        <w:tabs>
          <w:tab w:val="left" w:pos="709"/>
        </w:tabs>
        <w:spacing w:before="240" w:after="0"/>
        <w:ind w:start="0"/>
        <w:jc w:val="center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b w:val="1"/>
          <w:szCs w:val="28"/>
        </w:rPr>
        <w:t vyd:_id="vyd:000000000000xg">Порядок проведения Конкурса</w:t>
      </w:r>
    </w:p>
    <w:p w14:paraId="4B2FF8B9" w14:textId="7C69C508" w:rsidR="00385C96" w:rsidRPr="001055D3" w:rsidRDefault="0096074C" w:rsidP="00236AE8" vyd:_id="vyd:000000000000xd">
      <w:pPr>
        <w:tabs>
          <w:tab w:val="left" w:pos="709"/>
        </w:tabs>
        <w:jc w:val="center"/>
        <w:rPr>
          <w:rFonts w:ascii="Avenir Next" w:hAnsi="Avenir Next" w:eastAsia="Times New Roman" w:cs="Times New Roman"/>
          <w:sz w:val="28"/>
          <w:color w:val="00000A"/>
          <w:b w:val="1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b w:val="1"/>
          <w:szCs w:val="28"/>
        </w:rPr>
        <w:t vyd:_id="vyd:000000000000xe">и процедуры экспертной оценки научных докладов</w:t>
      </w:r>
    </w:p>
    <w:p w14:paraId="0A65B34B" w14:textId="5C203B14" w:rsidR="007F5823" w:rsidRPr="001055D3" w:rsidRDefault="00385C96" w:rsidP="00B24370" vyd:_id="vyd:000000000000wz">
      <w:pPr>
        <w:numPr>
          <w:ilvl w:val="1"/>
          <w:numId w:val="28"/>
        </w:numPr>
        <w:tabs>
          <w:tab w:val="left" w:pos="284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c" xml:space="preserve">Для проведения Конкурса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b">Оргкомитет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a" xml:space="preserve"> Университета утверждает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9" xml:space="preserve">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8">экспертную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7" xml:space="preserve"> комиссию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6" xml:space="preserve">(далее – Комиссия)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5">и жюри Конкурса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4" xml:space="preserve"> (далее – Жюри)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3" xml:space="preserve">, состоящие из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2">ведущих специалистов Университета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1">.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x0" xml:space="preserve"> </w:t>
      </w:r>
    </w:p>
    <w:p w14:paraId="7A82B854" w14:textId="1912E672" w:rsidR="00ED3869" w:rsidRPr="001055D3" w:rsidRDefault="007F5823" w:rsidP="00B24370" vyd:_id="vyd:000000000000wi">
      <w:pPr>
        <w:numPr>
          <w:ilvl w:val="1"/>
          <w:numId w:val="28"/>
        </w:numPr>
        <w:tabs>
          <w:tab w:val="left" w:pos="284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wy">Конкурс состоит из двух</w:t>
      </w:r>
      <w:r>
        <w:rPr>
          <w:rFonts w:ascii="Avenir Next" w:hAnsi="Avenir Next" w:cs="Times New Roman"/>
          <w:sz w:val="28"/>
          <w:szCs w:val="28"/>
        </w:rPr>
        <w:t vyd:_id="vyd:000000000000wx" xml:space="preserve"> последовательных</w:t>
      </w:r>
      <w:r>
        <w:rPr>
          <w:rFonts w:ascii="Avenir Next" w:hAnsi="Avenir Next" w:cs="Times New Roman"/>
          <w:sz w:val="28"/>
          <w:szCs w:val="28"/>
        </w:rPr>
        <w:t vyd:_id="vyd:000000000000ww" xml:space="preserve"> этапов</w:t>
      </w:r>
      <w:r>
        <w:rPr>
          <w:rFonts w:ascii="Avenir Next" w:hAnsi="Avenir Next" w:cs="Times New Roman"/>
          <w:sz w:val="28"/>
          <w:szCs w:val="28"/>
        </w:rPr>
        <w:t vyd:_id="vyd:000000000000wv" xml:space="preserve">: </w:t>
      </w:r>
      <w:r>
        <w:rPr>
          <w:rFonts w:ascii="Avenir Next" w:hAnsi="Avenir Next" w:cs="Times New Roman"/>
          <w:sz w:val="28"/>
          <w:szCs w:val="28"/>
        </w:rPr>
        <w:t vyd:_id="vyd:000000000000wu">первый этап проводится в форме заочного отбор</w:t>
      </w:r>
      <w:r>
        <w:rPr>
          <w:rFonts w:ascii="Avenir Next" w:hAnsi="Avenir Next" w:cs="Times New Roman"/>
          <w:sz w:val="28"/>
          <w:szCs w:val="28"/>
        </w:rPr>
        <w:t vyd:_id="vyd:000000000000wt">очного тура</w:t>
      </w:r>
      <w:r>
        <w:rPr>
          <w:rFonts w:ascii="Avenir Next" w:hAnsi="Avenir Next" w:cs="Times New Roman"/>
          <w:sz w:val="28"/>
          <w:szCs w:val="28"/>
        </w:rPr>
        <w:t vyd:_id="vyd:000000000000ws" xml:space="preserve"> </w:t>
      </w:r>
      <w:r>
        <w:rPr>
          <w:rFonts w:ascii="Avenir Next" w:hAnsi="Avenir Next" w:cs="Times New Roman"/>
          <w:sz w:val="28"/>
          <w:szCs w:val="28"/>
        </w:rPr>
        <w:t vyd:_id="vyd:000000000000wr" xml:space="preserve">и заключается в оценке </w:t>
      </w:r>
      <w:r>
        <w:rPr>
          <w:rFonts w:ascii="Avenir Next" w:hAnsi="Avenir Next" w:cs="Times New Roman"/>
          <w:sz w:val="28"/>
          <w:szCs w:val="28"/>
        </w:rPr>
        <w:t vyd:_id="vyd:000000000000wq" xml:space="preserve">поданных </w:t>
      </w:r>
      <w:r>
        <w:rPr>
          <w:rFonts w:ascii="Avenir Next" w:hAnsi="Avenir Next" w:cs="Times New Roman"/>
          <w:sz w:val="28"/>
          <w:szCs w:val="28"/>
        </w:rPr>
        <w:t vyd:_id="vyd:000000000000wp">конкурсных материалов</w:t>
      </w:r>
      <w:r>
        <w:rPr>
          <w:rFonts w:ascii="Avenir Next" w:hAnsi="Avenir Next" w:cs="Times New Roman"/>
          <w:sz w:val="28"/>
          <w:szCs w:val="28"/>
        </w:rPr>
        <w:t vyd:_id="vyd:000000000000wo" xml:space="preserve"> Оргкомитетом на соответствие требованиям настоящего Положения</w:t>
      </w:r>
      <w:r>
        <w:rPr>
          <w:rFonts w:ascii="Avenir Next" w:hAnsi="Avenir Next" w:cs="Times New Roman"/>
          <w:sz w:val="28"/>
          <w:szCs w:val="28"/>
        </w:rPr>
        <w:t vyd:_id="vyd:000000000000wn" xml:space="preserve">, включая проверку в системе «Антиплагиат». Отобранные работы направляются </w:t>
      </w:r>
      <w:r>
        <w:rPr>
          <w:rFonts w:ascii="Avenir Next" w:hAnsi="Avenir Next" w:cs="Times New Roman"/>
          <w:sz w:val="28"/>
          <w:szCs w:val="28"/>
        </w:rPr>
        <w:t vyd:_id="vyd:000000000000wm" xml:space="preserve">членам </w:t>
      </w:r>
      <w:r>
        <w:rPr>
          <w:rFonts w:ascii="Avenir Next" w:hAnsi="Avenir Next" w:cs="Times New Roman"/>
          <w:sz w:val="28"/>
          <w:szCs w:val="28"/>
        </w:rPr>
        <w:t vyd:_id="vyd:000000000000wl" xml:space="preserve">Комиссии </w:t>
      </w:r>
      <w:r>
        <w:rPr>
          <w:rFonts w:ascii="Avenir Next" w:hAnsi="Avenir Next" w:cs="Times New Roman"/>
          <w:sz w:val="28"/>
          <w:szCs w:val="28"/>
        </w:rPr>
        <w:t vyd:_id="vyd:000000000000wk">для проведения экспертной оценки научных докладов</w:t>
      </w:r>
      <w:r>
        <w:rPr>
          <w:rFonts w:ascii="Avenir Next" w:hAnsi="Avenir Next" w:cs="Times New Roman"/>
          <w:sz w:val="28"/>
          <w:szCs w:val="28"/>
        </w:rPr>
        <w:t vyd:_id="vyd:000000000000wj">.</w:t>
      </w:r>
    </w:p>
    <w:p w14:paraId="7A9BEECD" w14:textId="39D93E87" w:rsidR="00F14790" w:rsidRPr="001055D3" w:rsidRDefault="007F5823" w:rsidP="00B24370" vyd:_id="vyd:000000000000w1">
      <w:pPr>
        <w:numPr>
          <w:ilvl w:val="1"/>
          <w:numId w:val="28"/>
        </w:numPr>
        <w:tabs>
          <w:tab w:val="left" w:pos="284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wh" xml:space="preserve"> </w:t>
      </w:r>
      <w:r>
        <w:rPr>
          <w:rFonts w:ascii="Avenir Next" w:hAnsi="Avenir Next" w:cs="Times New Roman"/>
          <w:sz w:val="28"/>
          <w:szCs w:val="28"/>
        </w:rPr>
        <w:t vyd:_id="vyd:000000000000wg">В</w:t>
      </w:r>
      <w:r>
        <w:rPr>
          <w:rFonts w:ascii="Avenir Next" w:hAnsi="Avenir Next" w:cs="Times New Roman"/>
          <w:sz w:val="28"/>
          <w:szCs w:val="28"/>
        </w:rPr>
        <w:t vyd:_id="vyd:000000000000wf" xml:space="preserve">торой этап заключается в оценке </w:t>
      </w:r>
      <w:r>
        <w:rPr>
          <w:rFonts w:ascii="Avenir Next" w:hAnsi="Avenir Next" w:cs="Times New Roman"/>
          <w:sz w:val="28"/>
          <w:szCs w:val="28"/>
        </w:rPr>
        <w:t vyd:_id="vyd:000000000000we" xml:space="preserve">членами Жюри очного выступления участника с </w:t>
      </w:r>
      <w:r>
        <w:rPr>
          <w:rFonts w:ascii="Avenir Next" w:hAnsi="Avenir Next" w:cs="Times New Roman"/>
          <w:sz w:val="28"/>
          <w:szCs w:val="28"/>
        </w:rPr>
        <w:t vyd:_id="vyd:000000000000wd">устн</w:t>
      </w:r>
      <w:r>
        <w:rPr>
          <w:rFonts w:ascii="Avenir Next" w:hAnsi="Avenir Next" w:cs="Times New Roman"/>
          <w:sz w:val="28"/>
          <w:szCs w:val="28"/>
        </w:rPr>
        <w:t vyd:_id="vyd:000000000000wc">ой презентаци</w:t>
      </w:r>
      <w:r>
        <w:rPr>
          <w:rFonts w:ascii="Avenir Next" w:hAnsi="Avenir Next" w:cs="Times New Roman"/>
          <w:sz w:val="28"/>
          <w:szCs w:val="28"/>
        </w:rPr>
        <w:t vyd:_id="vyd:000000000000wb">ей</w:t>
      </w:r>
      <w:r>
        <w:rPr>
          <w:rFonts w:ascii="Avenir Next" w:hAnsi="Avenir Next" w:cs="Times New Roman"/>
          <w:sz w:val="28"/>
          <w:szCs w:val="28"/>
        </w:rPr>
        <w:t vyd:_id="vyd:000000000000wa" xml:space="preserve"> и визуальной демонстраци</w:t>
      </w:r>
      <w:r>
        <w:rPr>
          <w:rFonts w:ascii="Avenir Next" w:hAnsi="Avenir Next" w:cs="Times New Roman"/>
          <w:sz w:val="28"/>
          <w:szCs w:val="28"/>
        </w:rPr>
        <w:t vyd:_id="vyd:000000000000w9">ей</w:t>
      </w:r>
      <w:r>
        <w:rPr>
          <w:rFonts w:ascii="Avenir Next" w:hAnsi="Avenir Next" w:cs="Times New Roman"/>
          <w:sz w:val="28"/>
          <w:szCs w:val="28"/>
        </w:rPr>
        <w:t vyd:_id="vyd:000000000000w8" xml:space="preserve"> научн</w:t>
      </w:r>
      <w:r>
        <w:rPr>
          <w:rFonts w:ascii="Avenir Next" w:hAnsi="Avenir Next" w:cs="Times New Roman"/>
          <w:sz w:val="28"/>
          <w:szCs w:val="28"/>
        </w:rPr>
        <w:t vyd:_id="vyd:000000000000w7">ого доклада</w:t>
      </w:r>
      <w:r>
        <w:rPr>
          <w:rFonts w:ascii="Avenir Next" w:hAnsi="Avenir Next" w:cs="Times New Roman"/>
          <w:sz w:val="28"/>
          <w:szCs w:val="28"/>
        </w:rPr>
        <w:t vyd:_id="vyd:000000000000w6">, прошедш</w:t>
      </w:r>
      <w:r>
        <w:rPr>
          <w:rFonts w:ascii="Avenir Next" w:hAnsi="Avenir Next" w:cs="Times New Roman"/>
          <w:sz w:val="28"/>
          <w:szCs w:val="28"/>
        </w:rPr>
        <w:t vyd:_id="vyd:000000000000w5">его</w:t>
      </w:r>
      <w:r>
        <w:rPr>
          <w:rFonts w:ascii="Avenir Next" w:hAnsi="Avenir Next" w:cs="Times New Roman"/>
          <w:sz w:val="28"/>
          <w:szCs w:val="28"/>
        </w:rPr>
        <w:t vyd:_id="vyd:000000000000w4" xml:space="preserve"> </w:t>
      </w:r>
      <w:r>
        <w:rPr>
          <w:rFonts w:ascii="Avenir Next" w:hAnsi="Avenir Next" w:cs="Times New Roman"/>
          <w:sz w:val="28"/>
          <w:szCs w:val="28"/>
        </w:rPr>
        <w:t vyd:_id="vyd:000000000000w3">отборочный тур</w:t>
      </w:r>
      <w:r>
        <w:rPr>
          <w:rFonts w:ascii="Avenir Next" w:hAnsi="Avenir Next" w:cs="Times New Roman"/>
          <w:sz w:val="28"/>
          <w:szCs w:val="28"/>
        </w:rPr>
        <w:t vyd:_id="vyd:000000000000w2" xml:space="preserve">.    </w:t>
      </w:r>
    </w:p>
    <w:p w14:paraId="4A1A77AE" w14:textId="77777777" w:rsidR="00995CEE" w:rsidRPr="001055D3" w:rsidRDefault="00125168" w:rsidP="00995CEE" vyd:_id="vyd:000000000000vw">
      <w:pPr>
        <w:numPr>
          <w:ilvl w:val="1"/>
          <w:numId w:val="28"/>
        </w:numPr>
        <w:tabs>
          <w:tab w:val="left" w:pos="284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w0">К</w:t>
      </w:r>
      <w:r>
        <w:rPr>
          <w:rFonts w:ascii="Avenir Next" w:hAnsi="Avenir Next" w:cs="Times New Roman"/>
          <w:sz w:val="28"/>
          <w:szCs w:val="28"/>
        </w:rPr>
        <w:t vyd:_id="vyd:000000000000vz" xml:space="preserve">омиссия и </w:t>
      </w:r>
      <w:r>
        <w:rPr>
          <w:rFonts w:ascii="Avenir Next" w:hAnsi="Avenir Next" w:cs="Times New Roman"/>
          <w:sz w:val="28"/>
          <w:szCs w:val="28"/>
        </w:rPr>
        <w:t vyd:_id="vyd:000000000000vy">Ж</w:t>
      </w:r>
      <w:r>
        <w:rPr>
          <w:rFonts w:ascii="Avenir Next" w:hAnsi="Avenir Next" w:cs="Times New Roman"/>
          <w:sz w:val="28"/>
          <w:szCs w:val="28"/>
        </w:rPr>
        <w:t vyd:_id="vyd:000000000000vx">юри оценивают представленные работы в первую очередь с точки зрения их научной значимости с учетом соответствия исследования принципам доказательности и убедительности данных.</w:t>
      </w:r>
    </w:p>
    <w:p w14:paraId="6D796936" w14:textId="3AD6CF21" w:rsidR="00493547" w:rsidRPr="001055D3" w:rsidRDefault="00095739" w:rsidP="00995CEE" vyd:_id="vyd:000000000000vb">
      <w:pPr>
        <w:numPr>
          <w:ilvl w:val="1"/>
          <w:numId w:val="28"/>
        </w:numPr>
        <w:tabs>
          <w:tab w:val="left" w:pos="284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vv">К</w:t>
      </w:r>
      <w:r>
        <w:rPr>
          <w:rFonts w:ascii="Avenir Next" w:hAnsi="Avenir Next" w:cs="Times New Roman"/>
          <w:sz w:val="28"/>
          <w:szCs w:val="28"/>
        </w:rPr>
        <w:t vyd:_id="vyd:000000000000vu" xml:space="preserve">омиссия проводит оценку принятых на </w:t>
      </w:r>
      <w:r>
        <w:rPr>
          <w:rFonts w:ascii="Avenir Next" w:hAnsi="Avenir Next" w:cs="Times New Roman"/>
          <w:sz w:val="28"/>
          <w:szCs w:val="28"/>
        </w:rPr>
        <w:t vyd:_id="vyd:000000000000vt">К</w:t>
      </w:r>
      <w:r>
        <w:rPr>
          <w:rFonts w:ascii="Avenir Next" w:hAnsi="Avenir Next" w:cs="Times New Roman"/>
          <w:sz w:val="28"/>
          <w:szCs w:val="28"/>
        </w:rPr>
        <w:t vyd:_id="vyd:000000000000vs" xml:space="preserve">онкурс материалов по критериям оценки </w:t>
      </w:r>
      <w:r>
        <w:rPr>
          <w:rFonts w:ascii="Avenir Next" w:hAnsi="Avenir Next" w:cs="Times New Roman"/>
          <w:sz w:val="28"/>
          <w:szCs w:val="28"/>
        </w:rPr>
        <w:t vyd:_id="vyd:000000000000vr">соответственно П</w:t>
      </w:r>
      <w:r>
        <w:rPr>
          <w:rFonts w:ascii="Avenir Next" w:hAnsi="Avenir Next" w:cs="Times New Roman"/>
          <w:sz w:val="28"/>
          <w:szCs w:val="28"/>
        </w:rPr>
        <w:t vyd:_id="vyd:000000000000vq">риложени</w:t>
      </w:r>
      <w:r>
        <w:rPr>
          <w:rFonts w:ascii="Avenir Next" w:hAnsi="Avenir Next" w:cs="Times New Roman"/>
          <w:sz w:val="28"/>
          <w:szCs w:val="28"/>
        </w:rPr>
        <w:t vyd:_id="vyd:000000000000vp">ю</w:t>
      </w:r>
      <w:r>
        <w:rPr>
          <w:rFonts w:ascii="Avenir Next" w:hAnsi="Avenir Next" w:cs="Times New Roman"/>
          <w:sz w:val="28"/>
          <w:szCs w:val="28"/>
        </w:rPr>
        <w:t vyd:_id="vyd:000000000000vo" xml:space="preserve"> 3</w:t>
      </w:r>
      <w:r>
        <w:rPr>
          <w:rFonts w:ascii="Avenir Next" w:hAnsi="Avenir Next" w:cs="Times New Roman"/>
          <w:sz w:val="28"/>
          <w:szCs w:val="28"/>
        </w:rPr>
        <w:t vyd:_id="vyd:000000000000vn" xml:space="preserve"> настоящего Положения</w:t>
      </w:r>
      <w:r>
        <w:rPr>
          <w:rFonts w:ascii="Avenir Next" w:hAnsi="Avenir Next" w:cs="Times New Roman"/>
          <w:sz w:val="28"/>
          <w:szCs w:val="28"/>
        </w:rPr>
        <w:t vyd:_id="vyd:000000000000vm" xml:space="preserve">. </w:t>
      </w:r>
      <w:r>
        <w:rPr>
          <w:rFonts w:ascii="Avenir Next" w:hAnsi="Avenir Next" w:cs="Times New Roman"/>
          <w:sz w:val="28"/>
          <w:szCs w:val="28"/>
        </w:rPr>
        <w:t vyd:_id="vyd:000000000000vl">Конкурсные материалы</w:t>
      </w:r>
      <w:r>
        <w:rPr>
          <w:rFonts w:ascii="Avenir Next" w:hAnsi="Avenir Next" w:cs="Times New Roman"/>
          <w:sz w:val="28"/>
          <w:szCs w:val="28"/>
        </w:rPr>
        <w:t vyd:_id="vyd:000000000000vk" xml:space="preserve"> рассылаются </w:t>
      </w:r>
      <w:r>
        <w:rPr>
          <w:rFonts w:ascii="Avenir Next" w:hAnsi="Avenir Next" w:cs="Times New Roman"/>
          <w:sz w:val="28"/>
          <w:szCs w:val="28"/>
        </w:rPr>
        <w:t vyd:_id="vyd:000000000000vj" xml:space="preserve">Оргкомитетом </w:t>
      </w:r>
      <w:r>
        <w:rPr>
          <w:rFonts w:ascii="Avenir Next" w:hAnsi="Avenir Next" w:cs="Times New Roman"/>
          <w:sz w:val="28"/>
          <w:szCs w:val="28"/>
        </w:rPr>
        <w:t vyd:_id="vyd:000000000000vi" xml:space="preserve">членам </w:t>
      </w:r>
      <w:r>
        <w:rPr>
          <w:rFonts w:ascii="Avenir Next" w:hAnsi="Avenir Next" w:cs="Times New Roman"/>
          <w:sz w:val="28"/>
          <w:szCs w:val="28"/>
        </w:rPr>
        <w:t vyd:_id="vyd:000000000000vh">К</w:t>
      </w:r>
      <w:r>
        <w:rPr>
          <w:rFonts w:ascii="Avenir Next" w:hAnsi="Avenir Next" w:cs="Times New Roman"/>
          <w:sz w:val="28"/>
          <w:szCs w:val="28"/>
        </w:rPr>
        <w:t vyd:_id="vyd:000000000000vg" xml:space="preserve">омиссии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vf" xml:space="preserve">без титульного листа в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ve">псевдоанонимном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vd" xml:space="preserve"> виде (под персональным кодом для объективности оценивания работы). Ответственность за конфиденциальность работы возлагается на председателя Комиссии</w:t>
      </w:r>
      <w:r>
        <w:rPr>
          <w:rFonts w:ascii="Avenir Next" w:hAnsi="Avenir Next" w:cs="Times New Roman"/>
          <w:sz w:val="28"/>
          <w:szCs w:val="28"/>
        </w:rPr>
        <w:t vyd:_id="vyd:000000000000vc" xml:space="preserve">. </w:t>
      </w:r>
    </w:p>
    <w:p w14:paraId="79564986" w14:textId="77777777" w:rsidR="00CA0F01" w:rsidRPr="001055D3" w:rsidRDefault="006E7BE5" w:rsidP="00B24370" vyd:_id="vyd:000000000000uy">
      <w:pPr>
        <w:numPr>
          <w:ilvl w:val="1"/>
          <w:numId w:val="28"/>
        </w:numPr>
        <w:tabs>
          <w:tab w:val="left" w:pos="284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va">Оргкомитет</w:t>
      </w:r>
      <w:r>
        <w:rPr>
          <w:rFonts w:ascii="Avenir Next" w:hAnsi="Avenir Next" w:cs="Times New Roman"/>
          <w:sz w:val="28"/>
          <w:szCs w:val="28"/>
        </w:rPr>
        <w:t vyd:_id="vyd:000000000000v9" xml:space="preserve"> по выставленным баллам проводит расчет общей оценки, выставленной членом </w:t>
      </w:r>
      <w:r>
        <w:rPr>
          <w:rFonts w:ascii="Avenir Next" w:hAnsi="Avenir Next" w:cs="Times New Roman"/>
          <w:sz w:val="28"/>
          <w:szCs w:val="28"/>
        </w:rPr>
        <w:t vyd:_id="vyd:000000000000v8">К</w:t>
      </w:r>
      <w:r>
        <w:rPr>
          <w:rFonts w:ascii="Avenir Next" w:hAnsi="Avenir Next" w:cs="Times New Roman"/>
          <w:sz w:val="28"/>
          <w:szCs w:val="28"/>
        </w:rPr>
        <w:t vyd:_id="vyd:000000000000v7">омиссии, по кажд</w:t>
      </w:r>
      <w:r>
        <w:rPr>
          <w:rFonts w:ascii="Avenir Next" w:hAnsi="Avenir Next" w:cs="Times New Roman"/>
          <w:sz w:val="28"/>
          <w:szCs w:val="28"/>
        </w:rPr>
        <w:t vyd:_id="vyd:000000000000v6">ой конкурсной работе</w:t>
      </w:r>
      <w:r>
        <w:rPr>
          <w:rFonts w:ascii="Avenir Next" w:hAnsi="Avenir Next" w:cs="Times New Roman"/>
          <w:sz w:val="28"/>
          <w:szCs w:val="28"/>
        </w:rPr>
        <w:t vyd:_id="vyd:000000000000v5" xml:space="preserve">, а затем расчет среднего балла выставленных членами </w:t>
      </w:r>
      <w:r>
        <w:rPr>
          <w:rFonts w:ascii="Avenir Next" w:hAnsi="Avenir Next" w:cs="Times New Roman"/>
          <w:sz w:val="28"/>
          <w:szCs w:val="28"/>
        </w:rPr>
        <w:t vyd:_id="vyd:000000000000v4">К</w:t>
      </w:r>
      <w:r>
        <w:rPr>
          <w:rFonts w:ascii="Avenir Next" w:hAnsi="Avenir Next" w:cs="Times New Roman"/>
          <w:sz w:val="28"/>
          <w:szCs w:val="28"/>
        </w:rPr>
        <w:t vyd:_id="vyd:000000000000v3">омиссии оценок</w:t>
      </w:r>
      <w:r>
        <w:rPr>
          <w:rFonts w:ascii="Avenir Next" w:hAnsi="Avenir Next" w:cs="Times New Roman"/>
          <w:sz w:val="28"/>
          <w:szCs w:val="28"/>
        </w:rPr>
        <w:t vyd:_id="vyd:000000000000v2">,</w:t>
      </w:r>
      <w:r>
        <w:rPr>
          <w:rFonts w:ascii="Avenir Next" w:hAnsi="Avenir Next" w:cs="Times New Roman"/>
          <w:sz w:val="28"/>
          <w:szCs w:val="28"/>
        </w:rPr>
        <w:t vyd:_id="vyd:000000000000v1" xml:space="preserve"> на основании полученных оценок составляется рейтинг</w:t>
      </w:r>
      <w:r>
        <w:rPr>
          <w:rFonts w:ascii="Avenir Next" w:hAnsi="Avenir Next" w:cs="Times New Roman"/>
          <w:sz w:val="28"/>
          <w:szCs w:val="28"/>
        </w:rPr>
        <w:t vyd:_id="vyd:000000000000v0">овый список участников Конкурса</w:t>
      </w:r>
      <w:r>
        <w:rPr>
          <w:rFonts w:ascii="Avenir Next" w:hAnsi="Avenir Next" w:cs="Times New Roman"/>
          <w:sz w:val="28"/>
          <w:szCs w:val="28"/>
        </w:rPr>
        <w:t vyd:_id="vyd:000000000000uz" xml:space="preserve">. </w:t>
      </w:r>
    </w:p>
    <w:p w14:paraId="65C631F4" w14:textId="4C9D3EC7" w:rsidR="00493547" w:rsidRPr="001055D3" w:rsidRDefault="00CA0F01" w:rsidP="00B24370" vyd:_id="vyd:000000000000ut">
      <w:pPr>
        <w:numPr>
          <w:ilvl w:val="1"/>
          <w:numId w:val="28"/>
        </w:numPr>
        <w:tabs>
          <w:tab w:val="left" w:pos="284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/>
          <w:sz w:val="28"/>
          <w:color w:val="000000"/>
          <w:szCs w:val="28"/>
        </w:rPr>
        <w:t vyd:_id="vyd:000000000000ux">В каждой секции Конкурса на очный (второй) этап проходят не более 24 авторов: 12 студентов и 12 молодых ученых, чьи работы набрали наибольшее количество баллов по итогам заочного этапа. В секциях «Стоматология» и «</w:t>
      </w:r>
      <w:r>
        <w:rPr>
          <w:rFonts w:ascii="Avenir Next" w:hAnsi="Avenir Next"/>
          <w:sz w:val="28"/>
          <w:color w:val="000000"/>
          <w:szCs w:val="28"/>
        </w:rPr>
        <w:t vyd:_id="vyd:000000000000uw" xml:space="preserve">Хирургия </w:t>
      </w:r>
      <w:r>
        <w:rPr>
          <w:rFonts w:ascii="Avenir Next" w:hAnsi="Avenir Next"/>
          <w:sz w:val="28"/>
          <w:color w:val="000000"/>
          <w:szCs w:val="28"/>
        </w:rPr>
        <w:t vyd:_id="vyd:000000000000uv">челюстно-лицевой области</w:t>
      </w:r>
      <w:r>
        <w:rPr>
          <w:rFonts w:ascii="Avenir Next" w:hAnsi="Avenir Next"/>
          <w:sz w:val="28"/>
          <w:color w:val="000000"/>
          <w:szCs w:val="28"/>
        </w:rPr>
        <w:t vyd:_id="vyd:000000000000uu">» отбор осуществляется по отдельным рейтинговым спискам для каждой секции, и на второй этап проходят первые 24 участника (12 студентов и 12 молодых ученых) в соответствующем списке.</w:t>
      </w:r>
    </w:p>
    <w:p w14:paraId="7F7748DC" w14:textId="730DD974" w:rsidR="00493547" w:rsidRPr="001055D3" w:rsidRDefault="00493547" w:rsidP="00B24370" vyd:_id="vyd:000000000000uj">
      <w:pPr>
        <w:numPr>
          <w:ilvl w:val="1"/>
          <w:numId w:val="28"/>
        </w:numPr>
        <w:tabs>
          <w:tab w:val="left" w:pos="284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us" xml:space="preserve">Результаты первого этапа размещаются на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ur">официальных ресурсах Университета в телекоммуникационной сети «Интернет»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uq">, в том числе на официальном сайте Конкурса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up">,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uo" xml:space="preserve">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un">и/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um" xml:space="preserve">или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ul">направляются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uk" xml:space="preserve"> каждому участнику персонально на электронную почту, указанную в анкете участника Конкурса.</w:t>
      </w:r>
    </w:p>
    <w:p w14:paraId="1E331D5B" w14:textId="77777777" w:rsidR="00C30752" w:rsidRPr="001055D3" w:rsidRDefault="00902481" w:rsidP="00B24370" vyd:_id="vyd:000000000000uh">
      <w:pPr>
        <w:numPr>
          <w:ilvl w:val="1"/>
          <w:numId w:val="28"/>
        </w:numPr>
        <w:tabs>
          <w:tab w:val="left" w:pos="284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ui" xml:space="preserve">На втором этапе Конкурса авторы представляют свои работы в форме устных докладов с демонстрацией поданных на Конкурс мультимедийных презентаций (в формате MS PowerPoint). </w:t>
      </w:r>
    </w:p>
    <w:p w14:paraId="29F9E23C" w14:textId="77777777" w:rsidR="00B352FE" w:rsidRPr="001055D3" w:rsidRDefault="00902481" w:rsidP="00B24370" vyd:_id="vyd:000000000000u0">
      <w:pPr>
        <w:numPr>
          <w:ilvl w:val="1"/>
          <w:numId w:val="28"/>
        </w:numPr>
        <w:tabs>
          <w:tab w:val="left" w:pos="284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ug" xml:space="preserve">Представляемые на втором этапе устные доклады участников должны соответствовать поданным на Конкурс презентациям и </w:t>
      </w:r>
      <w:r>
        <w:rPr>
          <w:rFonts w:ascii="Avenir Next" w:hAnsi="Avenir Next" w:cs="Times New Roman"/>
          <w:sz w:val="28"/>
          <w:szCs w:val="28"/>
        </w:rPr>
        <w:t vyd:_id="vyd:000000000000uf" xml:space="preserve">аннотациям. Внесение существенных изменений в презентацию, поданную на Конкурс (таких как изменение содержания), не допускается. В то же время доклады могут включать более детализированную </w:t>
      </w:r>
      <w:r>
        <w:rPr>
          <w:rFonts w:ascii="Avenir Next" w:hAnsi="Avenir Next" w:cs="Times New Roman"/>
          <w:sz w:val="28"/>
          <w:szCs w:val="28"/>
        </w:rPr>
        <w:t vyd:_id="vyd:000000000000ue">(</w:t>
      </w:r>
      <w:r>
        <w:rPr>
          <w:rFonts w:ascii="Avenir Next" w:hAnsi="Avenir Next" w:cs="Times New Roman"/>
          <w:sz w:val="28"/>
          <w:szCs w:val="28"/>
        </w:rPr>
        <w:t vyd:_id="vyd:000000000000ud" xml:space="preserve">по сравнению с поданной </w:t>
      </w:r>
      <w:r>
        <w:rPr>
          <w:rFonts w:ascii="Avenir Next" w:hAnsi="Avenir Next" w:cs="Times New Roman"/>
          <w:sz w:val="28"/>
          <w:szCs w:val="28"/>
        </w:rPr>
        <w:t vyd:_id="vyd:000000000000uc" xml:space="preserve">на Конкурс </w:t>
      </w:r>
      <w:r>
        <w:rPr>
          <w:rFonts w:ascii="Avenir Next" w:hAnsi="Avenir Next" w:cs="Times New Roman"/>
          <w:sz w:val="28"/>
          <w:szCs w:val="28"/>
        </w:rPr>
        <w:t vyd:_id="vyd:000000000000ub">презентацией</w:t>
      </w:r>
      <w:r>
        <w:rPr>
          <w:rFonts w:ascii="Avenir Next" w:hAnsi="Avenir Next" w:cs="Times New Roman"/>
          <w:sz w:val="28"/>
          <w:szCs w:val="28"/>
        </w:rPr>
        <w:t vyd:_id="vyd:000000000000ua">)</w:t>
      </w:r>
      <w:r>
        <w:rPr>
          <w:rFonts w:ascii="Avenir Next" w:hAnsi="Avenir Next" w:cs="Times New Roman"/>
          <w:sz w:val="28"/>
          <w:szCs w:val="28"/>
        </w:rPr>
        <w:t vyd:_id="vyd:000000000000u9" xml:space="preserve"> информацию, важные дополнения и/или пояснения. </w:t>
      </w:r>
      <w:r>
        <w:rPr>
          <w:rFonts w:ascii="Avenir Next" w:hAnsi="Avenir Next" w:cs="Times New Roman"/>
          <w:sz w:val="28"/>
          <w:szCs w:val="28"/>
        </w:rPr>
        <w:t vyd:_id="vyd:000000000000u8">Обязательный р</w:t>
      </w:r>
      <w:r>
        <w:rPr>
          <w:rFonts w:ascii="Avenir Next" w:hAnsi="Avenir Next" w:cs="Times New Roman"/>
          <w:sz w:val="28"/>
          <w:szCs w:val="28"/>
        </w:rPr>
        <w:t vyd:_id="vyd:000000000000u7" xml:space="preserve">егламент </w:t>
      </w:r>
      <w:r>
        <w:rPr>
          <w:rFonts w:ascii="Avenir Next" w:hAnsi="Avenir Next" w:eastAsia="Times New Roman" w:cs="Times New Roman"/>
          <w:sz w:val="28"/>
          <w:bCs w:val="1"/>
          <w:iCs w:val="1"/>
          <w:szCs w:val="28"/>
        </w:rPr>
        <w:t vyd:_id="vyd:000000000000u6">выступлений с устными докладами</w:t>
      </w:r>
      <w:r>
        <w:rPr>
          <w:rFonts w:ascii="Avenir Next" w:hAnsi="Avenir Next" w:cs="Times New Roman"/>
          <w:sz w:val="28"/>
          <w:szCs w:val="28"/>
        </w:rPr>
        <w:t vyd:_id="vyd:000000000000u5" xml:space="preserve"> представлен в </w:t>
      </w:r>
      <w:r>
        <w:rPr>
          <w:rFonts w:ascii="Avenir Next" w:hAnsi="Avenir Next" w:cs="Times New Roman"/>
          <w:sz w:val="28"/>
          <w:szCs w:val="28"/>
        </w:rPr>
        <w:t vyd:_id="vyd:000000000000u4">П</w:t>
      </w:r>
      <w:r>
        <w:rPr>
          <w:rFonts w:ascii="Avenir Next" w:hAnsi="Avenir Next" w:cs="Times New Roman"/>
          <w:sz w:val="28"/>
          <w:szCs w:val="28"/>
        </w:rPr>
        <w:t vyd:_id="vyd:000000000000u3">риложении 4</w:t>
      </w:r>
      <w:r>
        <w:rPr>
          <w:rFonts w:ascii="Avenir Next" w:hAnsi="Avenir Next" w:cs="Times New Roman"/>
          <w:sz w:val="28"/>
          <w:szCs w:val="28"/>
        </w:rPr>
        <w:t vyd:_id="vyd:000000000000u2" xml:space="preserve"> настоящего Положения</w:t>
      </w:r>
      <w:r>
        <w:rPr>
          <w:rFonts w:ascii="Avenir Next" w:hAnsi="Avenir Next" w:cs="Times New Roman"/>
          <w:sz w:val="28"/>
          <w:szCs w:val="28"/>
        </w:rPr>
        <w:t vyd:_id="vyd:000000000000u1">.</w:t>
      </w:r>
    </w:p>
    <w:p w14:paraId="7268D7C8" w14:textId="77777777" w:rsidR="00410200" w:rsidRPr="001055D3" w:rsidRDefault="00902481" w:rsidP="00B24370" vyd:_id="vyd:000000000000tu">
      <w:pPr>
        <w:numPr>
          <w:ilvl w:val="1"/>
          <w:numId w:val="28"/>
        </w:numPr>
        <w:tabs>
          <w:tab w:val="left" w:pos="284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tz">Оргкомитет Конкурса определяет модераторов второго этапа Конкурса. В задачи модератор</w:t>
      </w:r>
      <w:r>
        <w:rPr>
          <w:rFonts w:ascii="Avenir Next" w:hAnsi="Avenir Next" w:cs="Times New Roman"/>
          <w:sz w:val="28"/>
          <w:szCs w:val="28"/>
        </w:rPr>
        <w:t vyd:_id="vyd:000000000000ty">ов</w:t>
      </w:r>
      <w:r>
        <w:rPr>
          <w:rFonts w:ascii="Avenir Next" w:hAnsi="Avenir Next" w:cs="Times New Roman"/>
          <w:sz w:val="28"/>
          <w:szCs w:val="28"/>
        </w:rPr>
        <w:t vyd:_id="vyd:000000000000tx" xml:space="preserve"> входит обеспечение соблюдения регламента </w:t>
      </w:r>
      <w:r>
        <w:rPr>
          <w:rFonts w:ascii="Avenir Next" w:hAnsi="Avenir Next" w:cs="Times New Roman"/>
          <w:sz w:val="28"/>
          <w:szCs w:val="28"/>
        </w:rPr>
        <w:t vyd:_id="vyd:000000000000tw">выступлений и заседания Жюри в целом</w:t>
      </w:r>
      <w:r>
        <w:rPr>
          <w:rFonts w:ascii="Avenir Next" w:hAnsi="Avenir Next" w:cs="Times New Roman"/>
          <w:sz w:val="28"/>
          <w:szCs w:val="28"/>
        </w:rPr>
        <w:t vyd:_id="vyd:000000000000tv">.</w:t>
      </w:r>
    </w:p>
    <w:p w14:paraId="3B2B1881" w14:textId="77777777" w:rsidR="00906087" w:rsidRPr="001055D3" w:rsidRDefault="00902481" w:rsidP="00B24370" vyd:_id="vyd:000000000000tm">
      <w:pPr>
        <w:numPr>
          <w:ilvl w:val="1"/>
          <w:numId w:val="28"/>
        </w:numPr>
        <w:tabs>
          <w:tab w:val="left" w:pos="284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tt" xml:space="preserve">Жюри оценивает представленные доклады с мультимедийными презентациями в соответствии с критериями </w:t>
      </w:r>
      <w:r>
        <w:rPr>
          <w:rFonts w:ascii="Avenir Next" w:hAnsi="Avenir Next" w:cs="Times New Roman"/>
          <w:sz w:val="28"/>
          <w:szCs w:val="28"/>
        </w:rPr>
        <w:t vyd:_id="vyd:000000000000ts">соответственно П</w:t>
      </w:r>
      <w:r>
        <w:rPr>
          <w:rFonts w:ascii="Avenir Next" w:hAnsi="Avenir Next" w:cs="Times New Roman"/>
          <w:sz w:val="28"/>
          <w:szCs w:val="28"/>
        </w:rPr>
        <w:t vyd:_id="vyd:000000000000tr">риложени</w:t>
      </w:r>
      <w:r>
        <w:rPr>
          <w:rFonts w:ascii="Avenir Next" w:hAnsi="Avenir Next" w:cs="Times New Roman"/>
          <w:sz w:val="28"/>
          <w:szCs w:val="28"/>
        </w:rPr>
        <w:t vyd:_id="vyd:000000000000tq">ю</w:t>
      </w:r>
      <w:r>
        <w:rPr>
          <w:rFonts w:ascii="Avenir Next" w:hAnsi="Avenir Next" w:cs="Times New Roman"/>
          <w:sz w:val="28"/>
          <w:szCs w:val="28"/>
        </w:rPr>
        <w:t vyd:_id="vyd:000000000000tp" xml:space="preserve"> 5</w:t>
      </w:r>
      <w:r>
        <w:rPr>
          <w:rFonts w:ascii="Avenir Next" w:hAnsi="Avenir Next" w:cs="Times New Roman"/>
          <w:sz w:val="28"/>
          <w:szCs w:val="28"/>
        </w:rPr>
        <w:t vyd:_id="vyd:000000000000to" xml:space="preserve"> настоящего Положения</w:t>
      </w:r>
      <w:r>
        <w:rPr>
          <w:rFonts w:ascii="Avenir Next" w:hAnsi="Avenir Next" w:cs="Times New Roman"/>
          <w:sz w:val="28"/>
          <w:szCs w:val="28"/>
        </w:rPr>
        <w:t vyd:_id="vyd:000000000000tn" xml:space="preserve">. </w:t>
      </w:r>
    </w:p>
    <w:p w14:paraId="7F57E8A6" w14:textId="4DB3E157" w:rsidR="00902481" w:rsidRPr="001055D3" w:rsidRDefault="00906087" w:rsidP="00B24370" vyd:_id="vyd:000000000000t7">
      <w:pPr>
        <w:numPr>
          <w:ilvl w:val="1"/>
          <w:numId w:val="28"/>
        </w:numPr>
        <w:tabs>
          <w:tab w:val="left" w:pos="284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tl">Оргкомитет по выставленным баллам Жюри про</w:t>
      </w:r>
      <w:r>
        <w:rPr>
          <w:rFonts w:ascii="Avenir Next" w:hAnsi="Avenir Next" w:cs="Times New Roman"/>
          <w:sz w:val="28"/>
          <w:szCs w:val="28"/>
        </w:rPr>
        <w:t vyd:_id="vyd:000000000000tk">водит</w:t>
      </w:r>
      <w:r>
        <w:rPr>
          <w:rFonts w:ascii="Avenir Next" w:hAnsi="Avenir Next" w:cs="Times New Roman"/>
          <w:sz w:val="28"/>
          <w:szCs w:val="28"/>
        </w:rPr>
        <w:t vyd:_id="vyd:000000000000tj" xml:space="preserve"> расчет общей оценки научного доклада участника Конкурса, а затем расчет среднего балла</w:t>
      </w:r>
      <w:r>
        <w:rPr>
          <w:rFonts w:ascii="Avenir Next" w:hAnsi="Avenir Next" w:cs="Times New Roman"/>
          <w:sz w:val="28"/>
          <w:szCs w:val="28"/>
        </w:rPr>
        <w:t vyd:_id="vyd:000000000000ti">,</w:t>
      </w:r>
      <w:r>
        <w:rPr>
          <w:rFonts w:ascii="Avenir Next" w:hAnsi="Avenir Next" w:cs="Times New Roman"/>
          <w:sz w:val="28"/>
          <w:szCs w:val="28"/>
        </w:rPr>
        <w:t vyd:_id="vyd:000000000000th" xml:space="preserve"> выставленн</w:t>
      </w:r>
      <w:r>
        <w:rPr>
          <w:rFonts w:ascii="Avenir Next" w:hAnsi="Avenir Next" w:cs="Times New Roman"/>
          <w:sz w:val="28"/>
          <w:szCs w:val="28"/>
        </w:rPr>
        <w:t vyd:_id="vyd:000000000000tg">ого</w:t>
      </w:r>
      <w:r>
        <w:rPr>
          <w:rFonts w:ascii="Avenir Next" w:hAnsi="Avenir Next" w:cs="Times New Roman"/>
          <w:sz w:val="28"/>
          <w:szCs w:val="28"/>
        </w:rPr>
        <w:t vyd:_id="vyd:000000000000tf" xml:space="preserve"> членами Жюри оценок</w:t>
      </w:r>
      <w:r>
        <w:rPr>
          <w:rFonts w:ascii="Avenir Next" w:hAnsi="Avenir Next" w:cs="Times New Roman"/>
          <w:sz w:val="28"/>
          <w:szCs w:val="28"/>
        </w:rPr>
        <w:t vyd:_id="vyd:000000000000te">. Н</w:t>
      </w:r>
      <w:r>
        <w:rPr>
          <w:rFonts w:ascii="Avenir Next" w:hAnsi="Avenir Next" w:cs="Times New Roman"/>
          <w:sz w:val="28"/>
          <w:szCs w:val="28"/>
        </w:rPr>
        <w:t vyd:_id="vyd:000000000000td" xml:space="preserve">а основании полученных оценок составляется рейтинговый список участников Конкурса. Не более 3 авторов первых работ в данном списке считаются </w:t>
      </w:r>
      <w:r>
        <w:rPr>
          <w:rFonts w:ascii="Avenir Next" w:hAnsi="Avenir Next" w:cs="Times New Roman"/>
          <w:sz w:val="28"/>
          <w:szCs w:val="28"/>
        </w:rPr>
        <w:t vyd:_id="vyd:000000000000tc">победителями</w:t>
      </w:r>
      <w:r>
        <w:rPr>
          <w:rFonts w:ascii="Avenir Next" w:hAnsi="Avenir Next" w:cs="Times New Roman"/>
          <w:sz w:val="28"/>
          <w:szCs w:val="28"/>
        </w:rPr>
        <w:t vyd:_id="vyd:000000000000tb" xml:space="preserve"> Конкурса</w:t>
      </w:r>
      <w:r>
        <w:rPr>
          <w:rFonts w:ascii="Avenir Next" w:hAnsi="Avenir Next" w:cs="Times New Roman"/>
          <w:sz w:val="28"/>
          <w:szCs w:val="28"/>
        </w:rPr>
        <w:t vyd:_id="vyd:000000000000ta" xml:space="preserve"> (рейтинговый список студентов ранжируется отдельно от рейтингового списка молодых ученых</w:t>
      </w:r>
      <w:r>
        <w:rPr>
          <w:rFonts w:ascii="Avenir Next" w:hAnsi="Avenir Next" w:cs="Times New Roman"/>
          <w:sz w:val="28"/>
          <w:szCs w:val="28"/>
        </w:rPr>
        <w:t vyd:_id="vyd:000000000000t9" xml:space="preserve"> в рамках каждой секции Конкурса)</w:t>
      </w:r>
      <w:r>
        <w:rPr>
          <w:rFonts w:ascii="Avenir Next" w:hAnsi="Avenir Next" w:cs="Times New Roman"/>
          <w:sz w:val="28"/>
          <w:szCs w:val="28"/>
        </w:rPr>
        <w:t vyd:_id="vyd:000000000000t8" xml:space="preserve">. </w:t>
      </w:r>
    </w:p>
    <w:p w14:paraId="0E9E555D" w14:textId="77777777" w:rsidR="006B475A" w:rsidRPr="001055D3" w:rsidRDefault="006B475A" w:rsidP="00B24370" vyd:_id="vyd:000000000000t6">
      <w:pPr>
        <w:tabs>
          <w:tab w:val="left" w:pos="284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</w:p>
    <w:p w14:paraId="6B3D8263" w14:textId="09E0EF77" w:rsidR="00F53CF9" w:rsidRPr="001055D3" w:rsidRDefault="00F53CF9" w:rsidP="00F40280" vyd:_id="vyd:000000000000t4">
      <w:pPr>
        <w:pStyle w:val="a3"/>
        <w:numPr>
          <w:ilvl w:val="0"/>
          <w:numId w:val="28"/>
        </w:numPr>
        <w:spacing w:after="0" w:line="360" w:lineRule="auto"/>
        <w:ind w:start="0"/>
        <w:jc w:val="center"/>
        <w:rPr>
          <w:rFonts w:ascii="Avenir Next" w:hAnsi="Avenir Next" w:eastAsia="Times New Roman" w:cs="Times New Roman"/>
          <w:sz w:val="28"/>
          <w:color w:val="00000A"/>
          <w:b w:val="1"/>
          <w:bCs w:val="1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b w:val="1"/>
          <w:bCs w:val="1"/>
          <w:szCs w:val="28"/>
        </w:rPr>
        <w:t vyd:_id="vyd:000000000000t5">Порядок подачи и рассмотрения апелляции по итогам Конкурса</w:t>
      </w:r>
    </w:p>
    <w:p w14:paraId="31BFF33F" w14:textId="77777777" w:rsidR="0057470B" w:rsidRPr="001055D3" w:rsidRDefault="0057470B" w:rsidP="00B24370" vyd:_id="vyd:000000000000t2">
      <w:pPr>
        <w:pStyle w:val="a3"/>
        <w:numPr>
          <w:ilvl w:val="1"/>
          <w:numId w:val="28"/>
        </w:numPr>
        <w:tabs>
          <w:tab w:val="left" w:pos="567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t3">Каждый участник обладает правом подачи апелляции по результатам Конкурса.</w:t>
      </w:r>
    </w:p>
    <w:p w14:paraId="2BE3854A" w14:textId="77777777" w:rsidR="0057470B" w:rsidRPr="001055D3" w:rsidRDefault="0057470B" w:rsidP="00B24370" vyd:_id="vyd:000000000000sy">
      <w:pPr>
        <w:pStyle w:val="a3"/>
        <w:numPr>
          <w:ilvl w:val="1"/>
          <w:numId w:val="28"/>
        </w:numPr>
        <w:tabs>
          <w:tab w:val="left" w:pos="567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t1" xml:space="preserve">Апелляция представляет собой аргументированное оспаривание результатов Конкурса, вынесенных членами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t0">жюри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z" xml:space="preserve">, в форме письменного заявления участника о несогласии с его результатами, переданное Оргкомитету, в том числе дистанционно по электронной почте. </w:t>
      </w:r>
    </w:p>
    <w:p w14:paraId="527D33B6" w14:textId="77777777" w:rsidR="0057470B" w:rsidRPr="001055D3" w:rsidRDefault="0057470B" w:rsidP="00B24370" vyd:_id="vyd:000000000000sw">
      <w:pPr>
        <w:pStyle w:val="a3"/>
        <w:numPr>
          <w:ilvl w:val="1"/>
          <w:numId w:val="28"/>
        </w:numPr>
        <w:tabs>
          <w:tab w:val="left" w:pos="567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x" xml:space="preserve">Апелляция принимается исключительно от участника Конкурса. Апелляции, поданные от третьих лиц, не допускается к рассмотрению. </w:t>
      </w:r>
    </w:p>
    <w:p w14:paraId="2835A011" w14:textId="1E1F0FD2" w:rsidR="0057470B" w:rsidRPr="001055D3" w:rsidRDefault="0057470B" w:rsidP="00B24370" vyd:_id="vyd:000000000000sr">
      <w:pPr>
        <w:pStyle w:val="a3"/>
        <w:numPr>
          <w:ilvl w:val="1"/>
          <w:numId w:val="28"/>
        </w:numPr>
        <w:tabs>
          <w:tab w:val="left" w:pos="567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v" xml:space="preserve">Состав апелляционной комиссии формируется и утверждается Оргкомитетом с учетом исключения возможного конфликта интересов, прямо или косвенно влияющего на принимаемые апелляционной комиссией решения. В состав апелляционной комиссии входят члены Оргкомитета, а также члены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u">Ж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t">юри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s" xml:space="preserve"> и независимые эксперты соответственно научному тематическому направлению работы, поданной на апелляцию.</w:t>
      </w:r>
    </w:p>
    <w:p w14:paraId="2C4A6293" w14:textId="77777777" w:rsidR="0057470B" w:rsidRPr="001055D3" w:rsidRDefault="0057470B" w:rsidP="00B24370" vyd:_id="vyd:000000000000sp">
      <w:pPr>
        <w:pStyle w:val="a3"/>
        <w:numPr>
          <w:ilvl w:val="1"/>
          <w:numId w:val="28"/>
        </w:numPr>
        <w:tabs>
          <w:tab w:val="left" w:pos="567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q">Апелляционная комиссия может вынести одно из следующих решений:</w:t>
      </w:r>
    </w:p>
    <w:p w14:paraId="1B8BAB5C" w14:textId="77777777" w:rsidR="00236AE8" w:rsidRPr="001055D3" w:rsidRDefault="00236AE8" w:rsidP="00236AE8" vyd:_id="vyd:000000000000sm">
      <w:pPr>
        <w:pStyle w:val="a3"/>
        <w:numPr>
          <w:ilvl w:val="2"/>
          <w:numId w:val="28"/>
        </w:numPr>
        <w:tabs>
          <w:tab w:val="left" w:pos="851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o">О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n">б отклонении апелляции с сохранением количества набранных баллов без каких-либо изменений;</w:t>
      </w:r>
    </w:p>
    <w:p w14:paraId="722B13BA" w14:textId="5839ACC1" w:rsidR="0057470B" w:rsidRPr="001055D3" w:rsidRDefault="00236AE8" w:rsidP="00236AE8" vyd:_id="vyd:000000000000sj">
      <w:pPr>
        <w:pStyle w:val="a3"/>
        <w:numPr>
          <w:ilvl w:val="2"/>
          <w:numId w:val="28"/>
        </w:numPr>
        <w:tabs>
          <w:tab w:val="left" w:pos="851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l">О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k">б удовлетворении апелляции с последующим перерасчётом количества набранных баллов.</w:t>
      </w:r>
    </w:p>
    <w:p w14:paraId="79A0C9C4" w14:textId="77777777" w:rsidR="0057470B" w:rsidRPr="001055D3" w:rsidRDefault="0057470B" w:rsidP="00B24370" vyd:_id="vyd:000000000000sh">
      <w:pPr>
        <w:pStyle w:val="a3"/>
        <w:numPr>
          <w:ilvl w:val="1"/>
          <w:numId w:val="28"/>
        </w:numPr>
        <w:tabs>
          <w:tab w:val="left" w:pos="567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i">Порядок подачи апелляции:</w:t>
      </w:r>
    </w:p>
    <w:p w14:paraId="28696681" w14:textId="1DE0D176" w:rsidR="0057470B" w:rsidRPr="001055D3" w:rsidRDefault="0057470B" w:rsidP="006B4C7F" vyd:_id="vyd:000000000000ru">
      <w:pPr>
        <w:pStyle w:val="a3"/>
        <w:numPr>
          <w:ilvl w:val="2"/>
          <w:numId w:val="28"/>
        </w:numPr>
        <w:tabs>
          <w:tab w:val="left" w:pos="567"/>
          <w:tab w:val="left" w:pos="851"/>
        </w:tabs>
        <w:spacing w:after="0"/>
        <w:ind w:start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g" xml:space="preserve">Апелляция по итогам Конкурса, оформленная в соответствии с Приложением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f">6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e" xml:space="preserve"> настоящего Положения,  подается участником лично по электронному адресу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d" xml:space="preserve">, указанному на сайте Университета в разделе Конкурса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c">(скан-копия в формате *.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b">jpeg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a">; *.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9">jpg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8">; *.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7">pdf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6" xml:space="preserve">) с пометкой в теме письма «Фамилия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5">ИО_Апелляция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4">» (например, «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3">Петров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2" xml:space="preserve">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1">АВ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s0">_Апелляция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rz" xml:space="preserve">») строго в течение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ry">5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rx" xml:space="preserve"> (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rw">пяти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rv">) рабочих дней, включая день появления информации о результатах Конкурса на сайте Университета или день получения данной информации персонально по электронной почте, указанной в анкете участника Конкурса.</w:t>
      </w:r>
    </w:p>
    <w:p w14:paraId="5E8D9C40" w14:textId="7270CAC9" w:rsidR="00A43A94" w:rsidRPr="001055D3" w:rsidRDefault="0057470B" w:rsidP="00A43A94" vyd:_id="vyd:000000000000rp">
      <w:pPr>
        <w:pStyle w:val="a3"/>
        <w:numPr>
          <w:ilvl w:val="2"/>
          <w:numId w:val="28"/>
        </w:numPr>
        <w:tabs>
          <w:tab w:val="left" w:pos="567"/>
          <w:tab w:val="left" w:pos="851"/>
        </w:tabs>
        <w:spacing w:after="0"/>
        <w:ind w:start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rt" xml:space="preserve">Апелляция рассматривается в течение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rs" xml:space="preserve">5 (пяти)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rr">рабочих дней с момента завершения сроков подачи апелляции и ознакомления апелляционной комиссией с научным докладом и поданной апелляцией.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rq" xml:space="preserve"> </w:t>
      </w:r>
    </w:p>
    <w:p w14:paraId="61039F56" w14:textId="68F3FC74" w:rsidR="0057470B" w:rsidRPr="001055D3" w:rsidRDefault="0057470B" w:rsidP="00A43A94" vyd:_id="vyd:000000000000rl">
      <w:pPr>
        <w:pStyle w:val="a3"/>
        <w:numPr>
          <w:ilvl w:val="2"/>
          <w:numId w:val="28"/>
        </w:numPr>
        <w:tabs>
          <w:tab w:val="left" w:pos="567"/>
          <w:tab w:val="left" w:pos="851"/>
        </w:tabs>
        <w:spacing w:after="0"/>
        <w:ind w:start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ro">Решение апелляционной комиссии принимается большинством голосов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rn" xml:space="preserve">. Информирование участника о результатах апелляции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rm">проводится персонально по электронной почте, указанной в анкете участника Конкурса, в день вынесения решения.</w:t>
      </w:r>
    </w:p>
    <w:p w14:paraId="6304A159" w14:textId="77777777" w:rsidR="0057470B" w:rsidRPr="001055D3" w:rsidRDefault="0057470B" w:rsidP="00B24370" vyd:_id="vyd:000000000000rj">
      <w:pPr>
        <w:pStyle w:val="a3"/>
        <w:numPr>
          <w:ilvl w:val="1"/>
          <w:numId w:val="28"/>
        </w:numPr>
        <w:tabs>
          <w:tab w:val="left" w:pos="709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rk">При принятии апелляционной комиссией решения об отклонении апелляции с сохранением количества набранных баллов без каких-либо изменений в случае несогласия участника Конкурса с решением апелляционной комиссии повторная апелляция не допускается.</w:t>
      </w:r>
    </w:p>
    <w:p w14:paraId="17F64F55" w14:textId="335C98C3" w:rsidR="00720255" w:rsidRPr="001055D3" w:rsidRDefault="0057470B" w:rsidP="00D26900" vyd:_id="vyd:000000000000rh">
      <w:pPr>
        <w:pStyle w:val="a3"/>
        <w:numPr>
          <w:ilvl w:val="1"/>
          <w:numId w:val="28"/>
        </w:numPr>
        <w:tabs>
          <w:tab w:val="left" w:pos="709"/>
        </w:tabs>
        <w:spacing w:after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ri">При принятии апелляционной комиссией решения об удовлетворении апелляции с последующим перерасчётом количества набранных баллов Оргкомитет Конкурса вносит изменения в протокол о результатах проведения Конкурса и сертификат участника. Оргкомитет извещает участника о результатах апелляции и передает ему сертификат с соответствующими изменениями лично или по электронному адресу, указанному в анкете участника Конкурса.</w:t>
      </w:r>
    </w:p>
    <w:p w14:paraId="50E780AE" w14:textId="77777777" w:rsidR="00421983" w:rsidRPr="001055D3" w:rsidRDefault="00421983" w:rsidP="00421983" vyd:_id="vyd:000000000000rg">
      <w:pPr>
        <w:pStyle w:val="a3"/>
        <w:tabs>
          <w:tab w:val="left" w:pos="709"/>
        </w:tabs>
        <w:spacing w:after="0"/>
        <w:ind w:start="0"/>
        <w:jc w:val="both"/>
        <w:rPr>
          <w:rFonts w:ascii="Avenir Next" w:hAnsi="Avenir Next" w:eastAsia="Times New Roman" w:cs="Times New Roman"/>
          <w:sz w:val="28"/>
          <w:color w:val="00000A"/>
          <w:szCs w:val="28"/>
        </w:rPr>
      </w:pPr>
    </w:p>
    <w:p w14:paraId="08E37890" w14:textId="4E0F6204" w:rsidR="000B6D9A" w:rsidRPr="001055D3" w:rsidRDefault="000B6D9A" w:rsidP="00EE4994" vyd:_id="vyd:000000000000rc">
      <w:pPr>
        <w:pStyle w:val="a3"/>
        <w:numPr>
          <w:ilvl w:val="0"/>
          <w:numId w:val="28"/>
        </w:numPr>
        <w:tabs>
          <w:tab w:val="left" w:pos="709"/>
        </w:tabs>
        <w:spacing w:after="0" w:line="360" w:lineRule="auto"/>
        <w:jc w:val="center"/>
        <w:rPr>
          <w:rFonts w:ascii="Avenir Next" w:hAnsi="Avenir Next" w:eastAsia="Times New Roman" w:cs="Times New Roman"/>
          <w:sz w:val="28"/>
          <w:color w:val="00000A"/>
          <w:b w:val="1"/>
          <w:bCs w:val="1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b w:val="1"/>
          <w:bCs w:val="1"/>
          <w:szCs w:val="28"/>
        </w:rPr>
        <w:t vyd:_id="vyd:000000000000rf" xml:space="preserve">Конкурс </w:t>
      </w:r>
      <w:r>
        <w:rPr>
          <w:rFonts w:ascii="Avenir Next" w:hAnsi="Avenir Next" w:eastAsia="Times New Roman" w:cs="Times New Roman"/>
          <w:sz w:val="28"/>
          <w:color w:val="00000A"/>
          <w:b w:val="1"/>
          <w:bCs w:val="1"/>
          <w:szCs w:val="28"/>
        </w:rPr>
        <w:t vyd:_id="vyd:000000000000re">в</w:t>
      </w:r>
      <w:r>
        <w:rPr>
          <w:rFonts w:ascii="Avenir Next" w:hAnsi="Avenir Next" w:eastAsia="Times New Roman" w:cs="Times New Roman"/>
          <w:sz w:val="28"/>
          <w:color w:val="00000A"/>
          <w:b w:val="1"/>
          <w:bCs w:val="1"/>
          <w:szCs w:val="28"/>
        </w:rPr>
        <w:t vyd:_id="vyd:000000000000rd">идеовизиток</w:t>
      </w:r>
    </w:p>
    <w:p w14:paraId="5C51D611" w14:textId="0240BC23" w:rsidR="00EE4994" w:rsidRPr="001055D3" w:rsidRDefault="000B6D9A" w:rsidP="00D62B21" vyd:_id="vyd:000000000000qx">
      <w:pPr>
        <w:pStyle w:val="af"/>
        <w:numPr>
          <w:ilvl w:val="1"/>
          <w:numId w:val="28"/>
        </w:numPr>
        <w:spacing w:line="276" w:lineRule="auto"/>
        <w:jc w:val="both"/>
        <w:rPr>
          <w:rFonts w:ascii="Avenir Next" w:hAnsi="Avenir Next"/>
          <w:sz w:val="28"/>
          <w:color w:val="000000"/>
          <w:szCs w:val="28"/>
        </w:rPr>
      </w:pPr>
      <w:r>
        <w:rPr>
          <w:rFonts w:ascii="Avenir Next" w:hAnsi="Avenir Next"/>
          <w:sz w:val="28"/>
          <w:color w:val="000000"/>
          <w:szCs w:val="28"/>
        </w:rPr>
        <w:t vyd:_id="vyd:000000000000rb" xml:space="preserve">В рамках Конкурса проводится </w:t>
      </w:r>
      <w:r>
        <w:rPr>
          <w:rFonts w:ascii="Avenir Next" w:hAnsi="Avenir Next"/>
          <w:sz w:val="28"/>
          <w:color w:val="000000"/>
          <w:szCs w:val="28"/>
        </w:rPr>
        <w:t vyd:_id="vyd:000000000000ra">к</w:t>
      </w:r>
      <w:r>
        <w:rPr>
          <w:rFonts w:ascii="Avenir Next" w:hAnsi="Avenir Next"/>
          <w:sz w:val="28"/>
          <w:color w:val="000000"/>
          <w:szCs w:val="28"/>
        </w:rPr>
        <w:t vyd:_id="vyd:000000000000r9" xml:space="preserve">онкурс </w:t>
      </w:r>
      <w:r>
        <w:rPr>
          <w:rFonts w:ascii="Avenir Next" w:hAnsi="Avenir Next"/>
          <w:sz w:val="28"/>
          <w:color w:val="000000"/>
          <w:szCs w:val="28"/>
        </w:rPr>
        <w:t vyd:_id="vyd:000000000000r8">видеовизиток</w:t>
      </w:r>
      <w:r>
        <w:rPr>
          <w:rFonts w:ascii="Avenir Next" w:hAnsi="Avenir Next"/>
          <w:sz w:val="28"/>
          <w:color w:val="000000"/>
          <w:szCs w:val="28"/>
        </w:rPr>
        <w:t vyd:_id="vyd:000000000000r7">,</w:t>
      </w:r>
      <w:r>
        <w:rPr>
          <w:rFonts w:ascii="Avenir Next" w:hAnsi="Avenir Next"/>
          <w:sz w:val="28"/>
          <w:color w:val="000000"/>
          <w:szCs w:val="28"/>
        </w:rPr>
        <w:t vyd:_id="vyd:000000000000r6" xml:space="preserve"> направленный на </w:t>
      </w:r>
      <w:r>
        <w:rPr>
          <w:rFonts w:ascii="Avenir Next" w:hAnsi="Avenir Next"/>
          <w:sz w:val="28"/>
          <w:color w:val="000000"/>
          <w:szCs w:val="28"/>
        </w:rPr>
        <w:t vyd:_id="vyd:000000000000r5" xml:space="preserve">популяризацию научной деятельности в молодежной среде с помощью медиа материалов, осуществляющих </w:t>
      </w:r>
      <w:r>
        <w:rPr>
          <w:rFonts w:ascii="Avenir Next" w:hAnsi="Avenir Next"/>
          <w:sz w:val="28"/>
          <w:color w:val="000000"/>
          <w:szCs w:val="28"/>
        </w:rPr>
        <w:t vyd:_id="vyd:000000000000r4">демонстраци</w:t>
      </w:r>
      <w:r>
        <w:rPr>
          <w:rFonts w:ascii="Avenir Next" w:hAnsi="Avenir Next"/>
          <w:sz w:val="28"/>
          <w:color w:val="000000"/>
          <w:szCs w:val="28"/>
        </w:rPr>
        <w:t vyd:_id="vyd:000000000000r3">ю</w:t>
      </w:r>
      <w:r>
        <w:rPr>
          <w:rFonts w:ascii="Avenir Next" w:hAnsi="Avenir Next"/>
          <w:sz w:val="28"/>
          <w:color w:val="000000"/>
          <w:szCs w:val="28"/>
        </w:rPr>
        <w:t vyd:_id="vyd:000000000000r2" xml:space="preserve"> </w:t>
      </w:r>
      <w:r>
        <w:rPr>
          <w:rFonts w:ascii="Avenir Next" w:hAnsi="Avenir Next"/>
          <w:sz w:val="28"/>
          <w:color w:val="000000"/>
          <w:szCs w:val="28"/>
        </w:rPr>
        <w:t vyd:_id="vyd:000000000000r1">индивидуальной траектории каждого участника Конкурса в ходе проведения</w:t>
      </w:r>
      <w:r>
        <w:rPr>
          <w:rFonts w:ascii="Avenir Next" w:hAnsi="Avenir Next"/>
          <w:sz w:val="28"/>
          <w:color w:val="000000"/>
          <w:szCs w:val="28"/>
        </w:rPr>
        <w:t vyd:_id="vyd:000000000000r0" xml:space="preserve"> </w:t>
      </w:r>
      <w:r>
        <w:rPr>
          <w:rFonts w:ascii="Avenir Next" w:hAnsi="Avenir Next"/>
          <w:sz w:val="28"/>
          <w:color w:val="000000"/>
          <w:szCs w:val="28"/>
        </w:rPr>
        <w:t vyd:_id="vyd:000000000000qz">НИР</w:t>
      </w:r>
      <w:r>
        <w:rPr>
          <w:rFonts w:ascii="Avenir Next" w:hAnsi="Avenir Next"/>
          <w:sz w:val="28"/>
          <w:color w:val="000000"/>
          <w:szCs w:val="28"/>
        </w:rPr>
        <w:t vyd:_id="vyd:000000000000qy">.</w:t>
      </w:r>
    </w:p>
    <w:p w14:paraId="76D1C9B1" w14:textId="20509A0A" w:rsidR="00EE4994" w:rsidRPr="001055D3" w:rsidRDefault="000B6D9A" w:rsidP="00D62B21" vyd:_id="vyd:000000000000qp">
      <w:pPr>
        <w:pStyle w:val="af"/>
        <w:numPr>
          <w:ilvl w:val="1"/>
          <w:numId w:val="28"/>
        </w:numPr>
        <w:spacing w:line="276" w:lineRule="auto"/>
        <w:jc w:val="both"/>
        <w:rPr>
          <w:rFonts w:ascii="Avenir Next" w:hAnsi="Avenir Next"/>
          <w:sz w:val="28"/>
          <w:color w:val="000000"/>
          <w:szCs w:val="28"/>
        </w:rPr>
      </w:pPr>
      <w:r>
        <w:rPr>
          <w:rFonts w:ascii="Avenir Next" w:hAnsi="Avenir Next"/>
          <w:sz w:val="28"/>
          <w:color w:val="000000"/>
          <w:szCs w:val="28"/>
        </w:rPr>
        <w:t vyd:_id="vyd:000000000000qw" xml:space="preserve">К участию в </w:t>
      </w:r>
      <w:r>
        <w:rPr>
          <w:rFonts w:ascii="Avenir Next" w:hAnsi="Avenir Next"/>
          <w:sz w:val="28"/>
          <w:color w:val="000000"/>
          <w:szCs w:val="28"/>
        </w:rPr>
        <w:t vyd:_id="vyd:000000000000qv">к</w:t>
      </w:r>
      <w:r>
        <w:rPr>
          <w:rFonts w:ascii="Avenir Next" w:hAnsi="Avenir Next"/>
          <w:sz w:val="28"/>
          <w:color w:val="000000"/>
          <w:szCs w:val="28"/>
        </w:rPr>
        <w:t vyd:_id="vyd:000000000000qu" xml:space="preserve">онкурсе </w:t>
      </w:r>
      <w:r>
        <w:rPr>
          <w:rFonts w:ascii="Avenir Next" w:hAnsi="Avenir Next"/>
          <w:sz w:val="28"/>
          <w:color w:val="000000"/>
          <w:szCs w:val="28"/>
        </w:rPr>
        <w:t vyd:_id="vyd:000000000000qt">видеовизиток</w:t>
      </w:r>
      <w:r>
        <w:rPr>
          <w:rFonts w:ascii="Avenir Next" w:hAnsi="Avenir Next"/>
          <w:sz w:val="28"/>
          <w:color w:val="000000"/>
          <w:szCs w:val="28"/>
        </w:rPr>
        <w:t vyd:_id="vyd:000000000000qs" xml:space="preserve"> приглашаются все участники </w:t>
      </w:r>
      <w:r>
        <w:rPr>
          <w:rFonts w:ascii="Avenir Next" w:hAnsi="Avenir Next"/>
          <w:sz w:val="28"/>
          <w:color w:val="000000"/>
          <w:szCs w:val="28"/>
        </w:rPr>
        <w:t vyd:_id="vyd:000000000000qr">К</w:t>
      </w:r>
      <w:r>
        <w:rPr>
          <w:rFonts w:ascii="Avenir Next" w:hAnsi="Avenir Next"/>
          <w:sz w:val="28"/>
          <w:color w:val="000000"/>
          <w:szCs w:val="28"/>
        </w:rPr>
        <w:t vyd:_id="vyd:000000000000qq">онкурса. Участие является добровольным.</w:t>
      </w:r>
    </w:p>
    <w:p w14:paraId="3386E142" w14:textId="29BA9ACF" w:rsidR="000B6D9A" w:rsidRPr="001055D3" w:rsidRDefault="000B6D9A" w:rsidP="003E6174" vyd:_id="vyd:000000000000qk">
      <w:pPr>
        <w:pStyle w:val="af"/>
        <w:numPr>
          <w:ilvl w:val="1"/>
          <w:numId w:val="28"/>
        </w:numPr>
        <w:spacing w:after="0" w:afterAutospacing="0" w:line="276" w:lineRule="auto"/>
        <w:jc w:val="both"/>
        <w:rPr>
          <w:rFonts w:ascii="Avenir Next" w:hAnsi="Avenir Next"/>
          <w:sz w:val="28"/>
          <w:color w:val="000000"/>
          <w:szCs w:val="28"/>
        </w:rPr>
      </w:pPr>
      <w:r>
        <w:rPr>
          <w:rFonts w:ascii="Avenir Next" w:hAnsi="Avenir Next"/>
          <w:sz w:val="28"/>
          <w:color w:val="000000"/>
          <w:szCs w:val="28"/>
        </w:rPr>
        <w:t vyd:_id="vyd:000000000000qo">Видеовизитка</w:t>
      </w:r>
      <w:r>
        <w:rPr>
          <w:rFonts w:ascii="Avenir Next" w:hAnsi="Avenir Next"/>
          <w:sz w:val="28"/>
          <w:color w:val="000000"/>
          <w:szCs w:val="28"/>
        </w:rPr>
        <w:t vyd:_id="vyd:000000000000qn" xml:space="preserve"> </w:t>
      </w:r>
      <w:r>
        <w:rPr>
          <w:rFonts w:ascii="Avenir Next" w:hAnsi="Avenir Next"/>
          <w:sz w:val="28"/>
          <w:color w:val="000000"/>
          <w:szCs w:val="28"/>
        </w:rPr>
        <w:t vyd:_id="vyd:000000000000qm" xml:space="preserve">может </w:t>
      </w:r>
      <w:r>
        <w:rPr>
          <w:rFonts w:ascii="Avenir Next" w:hAnsi="Avenir Next"/>
          <w:sz w:val="28"/>
          <w:color w:val="000000"/>
          <w:szCs w:val="28"/>
        </w:rPr>
        <w:t vyd:_id="vyd:000000000000ql">включать в себя следующие элементы:</w:t>
      </w:r>
    </w:p>
    <w:p w14:paraId="587C78B7" w14:textId="6840F4C8" w:rsidR="000B6D9A" w:rsidRPr="001055D3" w:rsidRDefault="000B6D9A" w:rsidP="0090375E" vyd:_id="vyd:000000000000qi">
      <w:pPr>
        <w:pStyle w:val="af"/>
        <w:numPr>
          <w:ilvl w:val="0"/>
          <w:numId w:val="39"/>
        </w:numPr>
        <w:tabs>
          <w:tab w:val="clear" w:pos="720"/>
          <w:tab w:val="num" w:pos="284"/>
        </w:tabs>
        <w:spacing w:before="0" w:beforeAutospacing="0" w:line="276" w:lineRule="auto"/>
        <w:ind w:start="0" w:firstLine="0"/>
        <w:jc w:val="both"/>
        <w:rPr>
          <w:rFonts w:ascii="Avenir Next" w:hAnsi="Avenir Next"/>
          <w:sz w:val="28"/>
          <w:color w:val="000000"/>
          <w:szCs w:val="28"/>
        </w:rPr>
      </w:pPr>
      <w:r>
        <w:rPr>
          <w:rFonts w:ascii="Avenir Next" w:hAnsi="Avenir Next"/>
          <w:sz w:val="28"/>
          <w:color w:val="000000"/>
          <w:szCs w:val="28"/>
        </w:rPr>
        <w:t vyd:_id="vyd:000000000000qj">интервью участника с ответами на предложенные вопросы;</w:t>
      </w:r>
    </w:p>
    <w:p w14:paraId="3A2FF938" w14:textId="77777777" w:rsidR="000B6D9A" w:rsidRPr="001055D3" w:rsidRDefault="000B6D9A" w:rsidP="003E6174" vyd:_id="vyd:000000000000qg">
      <w:pPr>
        <w:pStyle w:val="af"/>
        <w:numPr>
          <w:ilvl w:val="0"/>
          <w:numId w:val="39"/>
        </w:numPr>
        <w:tabs>
          <w:tab w:val="clear" w:pos="720"/>
          <w:tab w:val="num" w:pos="284"/>
        </w:tabs>
        <w:spacing w:line="276" w:lineRule="auto"/>
        <w:ind w:start="0" w:firstLine="0"/>
        <w:jc w:val="both"/>
        <w:rPr>
          <w:rFonts w:ascii="Avenir Next" w:hAnsi="Avenir Next"/>
          <w:sz w:val="28"/>
          <w:color w:val="000000"/>
          <w:szCs w:val="28"/>
        </w:rPr>
      </w:pPr>
      <w:r>
        <w:rPr>
          <w:rFonts w:ascii="Avenir Next" w:hAnsi="Avenir Next"/>
          <w:sz w:val="28"/>
          <w:color w:val="000000"/>
          <w:szCs w:val="28"/>
        </w:rPr>
        <w:t vyd:_id="vyd:000000000000qh">видеоматериалы, отражающие суть научной работы (процесс эксперимента, работа с пациентами, участие в операциях, работа с литературой и т.д.);</w:t>
      </w:r>
    </w:p>
    <w:p w14:paraId="7AF6532F" w14:textId="77777777" w:rsidR="0090375E" w:rsidRPr="001055D3" w:rsidRDefault="000B6D9A" w:rsidP="0090375E" vyd:_id="vyd:000000000000q8">
      <w:pPr>
        <w:pStyle w:val="af"/>
        <w:numPr>
          <w:ilvl w:val="0"/>
          <w:numId w:val="39"/>
        </w:numPr>
        <w:tabs>
          <w:tab w:val="clear" w:pos="720"/>
          <w:tab w:val="num" w:pos="284"/>
        </w:tabs>
        <w:spacing w:after="0" w:afterAutospacing="0" w:line="276" w:lineRule="auto"/>
        <w:ind w:start="0" w:firstLine="0"/>
        <w:jc w:val="both"/>
        <w:rPr>
          <w:rFonts w:ascii="Avenir Next" w:hAnsi="Avenir Next"/>
          <w:sz w:val="28"/>
          <w:color w:val="000000"/>
          <w:szCs w:val="28"/>
        </w:rPr>
      </w:pPr>
      <w:r>
        <w:rPr>
          <w:rFonts w:ascii="Avenir Next" w:hAnsi="Avenir Next"/>
          <w:sz w:val="28"/>
          <w:color w:val="000000"/>
          <w:szCs w:val="28"/>
        </w:rPr>
        <w:t vyd:_id="vyd:000000000000qf">при невозможности предоставления</w:t>
      </w:r>
      <w:r>
        <w:rPr>
          <w:rFonts w:ascii="Avenir Next" w:hAnsi="Avenir Next"/>
          <w:sz w:val="28"/>
          <w:color w:val="000000"/>
          <w:szCs w:val="28"/>
        </w:rPr>
        <w:t vyd:_id="vyd:000000000000qe" xml:space="preserve"> </w:t>
      </w:r>
      <w:r>
        <w:rPr>
          <w:rFonts w:ascii="Avenir Next" w:hAnsi="Avenir Next"/>
          <w:sz w:val="28"/>
          <w:color w:val="000000"/>
          <w:szCs w:val="28"/>
        </w:rPr>
        <w:t vyd:_id="vyd:000000000000qd">видео</w:t>
      </w:r>
      <w:r>
        <w:rPr>
          <w:rFonts w:ascii="Avenir Next" w:hAnsi="Avenir Next"/>
          <w:sz w:val="28"/>
          <w:color w:val="000000"/>
          <w:szCs w:val="28"/>
        </w:rPr>
        <w:t vyd:_id="vyd:000000000000qc">ролика</w:t>
      </w:r>
      <w:r>
        <w:rPr>
          <w:rFonts w:ascii="Avenir Next" w:hAnsi="Avenir Next"/>
          <w:sz w:val="28"/>
          <w:color w:val="000000"/>
          <w:szCs w:val="28"/>
        </w:rPr>
        <w:t vyd:_id="vyd:000000000000qb" xml:space="preserve"> — фотоматериалы в хорошем качестве, соответствующие тематике </w:t>
      </w:r>
      <w:r>
        <w:rPr>
          <w:rFonts w:ascii="Avenir Next" w:hAnsi="Avenir Next"/>
          <w:sz w:val="28"/>
          <w:color w:val="000000"/>
          <w:szCs w:val="28"/>
        </w:rPr>
        <w:t vyd:_id="vyd:000000000000qa">НИР</w:t>
      </w:r>
      <w:r>
        <w:rPr>
          <w:rFonts w:ascii="Avenir Next" w:hAnsi="Avenir Next"/>
          <w:sz w:val="28"/>
          <w:color w:val="000000"/>
          <w:szCs w:val="28"/>
        </w:rPr>
        <w:t vyd:_id="vyd:000000000000q9">.</w:t>
      </w:r>
    </w:p>
    <w:p w14:paraId="14671BFF" w14:textId="06400E14" w:rsidR="000B6D9A" w:rsidRPr="001055D3" w:rsidRDefault="000B6D9A" w:rsidP="0090375E" vyd:_id="vyd:000000000000q4">
      <w:pPr>
        <w:pStyle w:val="af"/>
        <w:numPr>
          <w:ilvl w:val="1"/>
          <w:numId w:val="28"/>
        </w:numPr>
        <w:spacing w:before="0" w:beforeAutospacing="0" w:after="0" w:afterAutospacing="0" w:line="276" w:lineRule="auto"/>
        <w:jc w:val="both"/>
        <w:rPr>
          <w:rFonts w:ascii="Avenir Next" w:hAnsi="Avenir Next"/>
          <w:sz w:val="28"/>
          <w:color w:val="000000"/>
          <w:szCs w:val="28"/>
        </w:rPr>
      </w:pPr>
      <w:r>
        <w:rPr>
          <w:rFonts w:ascii="Avenir Next" w:hAnsi="Avenir Next"/>
          <w:sz w:val="28"/>
          <w:color w:val="000000"/>
          <w:szCs w:val="28"/>
        </w:rPr>
        <w:t vyd:_id="vyd:000000000000q7" xml:space="preserve">Съёмка </w:t>
      </w:r>
      <w:r>
        <w:rPr>
          <w:rFonts w:ascii="Avenir Next" w:hAnsi="Avenir Next"/>
          <w:sz w:val="28"/>
          <w:color w:val="000000"/>
          <w:szCs w:val="28"/>
        </w:rPr>
        <w:t vyd:_id="vyd:000000000000q6">видеовизитки</w:t>
      </w:r>
      <w:r>
        <w:rPr>
          <w:rFonts w:ascii="Avenir Next" w:hAnsi="Avenir Next"/>
          <w:sz w:val="28"/>
          <w:color w:val="000000"/>
          <w:szCs w:val="28"/>
        </w:rPr>
        <w:t vyd:_id="vyd:000000000000q5" xml:space="preserve"> может быть проведена:</w:t>
      </w:r>
    </w:p>
    <w:p w14:paraId="52A9D330" w14:textId="500ED513" w:rsidR="000B6D9A" w:rsidRPr="001055D3" w:rsidRDefault="000B6D9A" w:rsidP="00421983" vyd:_id="vyd:000000000000q0">
      <w:pPr>
        <w:pStyle w:val="af"/>
        <w:numPr>
          <w:ilvl w:val="0"/>
          <w:numId w:val="40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start="284" w:hanging="284"/>
        <w:jc w:val="both"/>
        <w:rPr>
          <w:rFonts w:ascii="Avenir Next" w:hAnsi="Avenir Next"/>
          <w:sz w:val="28"/>
          <w:color w:val="000000"/>
          <w:szCs w:val="28"/>
        </w:rPr>
      </w:pPr>
      <w:r>
        <w:rPr>
          <w:rFonts w:ascii="Avenir Next" w:hAnsi="Avenir Next"/>
          <w:sz w:val="28"/>
          <w:color w:val="000000"/>
          <w:szCs w:val="28"/>
        </w:rPr>
        <w:t vyd:_id="vyd:000000000000q3">самостоятельно участником</w:t>
      </w:r>
      <w:r>
        <w:rPr>
          <w:rFonts w:ascii="Avenir Next" w:hAnsi="Avenir Next"/>
          <w:sz w:val="28"/>
          <w:color w:val="000000"/>
          <w:szCs w:val="28"/>
        </w:rPr>
        <w:t vyd:_id="vyd:000000000000q2" xml:space="preserve"> Конкурса</w:t>
      </w:r>
      <w:r>
        <w:rPr>
          <w:rFonts w:ascii="Avenir Next" w:hAnsi="Avenir Next"/>
          <w:sz w:val="28"/>
          <w:color w:val="000000"/>
          <w:szCs w:val="28"/>
        </w:rPr>
        <w:t vyd:_id="vyd:000000000000q1">;</w:t>
      </w:r>
    </w:p>
    <w:p w14:paraId="5817B233" w14:textId="0B1C4EFD" w:rsidR="000B6D9A" w:rsidRPr="001055D3" w:rsidRDefault="000B6D9A" w:rsidP="0090375E" vyd:_id="vyd:000000000000ps">
      <w:pPr>
        <w:pStyle w:val="af"/>
        <w:numPr>
          <w:ilvl w:val="0"/>
          <w:numId w:val="40"/>
        </w:numPr>
        <w:tabs>
          <w:tab w:val="clear" w:pos="720"/>
          <w:tab w:val="num" w:pos="284"/>
        </w:tabs>
        <w:spacing w:after="0" w:afterAutospacing="0" w:line="276" w:lineRule="auto"/>
        <w:ind w:start="284" w:hanging="284"/>
        <w:jc w:val="both"/>
        <w:rPr>
          <w:rFonts w:ascii="Avenir Next" w:hAnsi="Avenir Next"/>
          <w:sz w:val="28"/>
          <w:color w:val="000000"/>
          <w:szCs w:val="28"/>
        </w:rPr>
      </w:pPr>
      <w:r>
        <w:rPr>
          <w:rFonts w:ascii="Avenir Next" w:hAnsi="Avenir Next"/>
          <w:sz w:val="28"/>
          <w:color w:val="000000"/>
          <w:szCs w:val="28"/>
        </w:rPr>
        <w:t vyd:_id="vyd:000000000000pz" xml:space="preserve">при поддержке </w:t>
      </w:r>
      <w:r>
        <w:rPr>
          <w:rFonts w:ascii="Avenir Next" w:hAnsi="Avenir Next"/>
          <w:sz w:val="28"/>
          <w:color w:val="000000"/>
          <w:szCs w:val="28"/>
        </w:rPr>
        <w:t vyd:_id="vyd:000000000000py">медиаструктур</w:t>
      </w:r>
      <w:r>
        <w:rPr>
          <w:rFonts w:ascii="Avenir Next" w:hAnsi="Avenir Next"/>
          <w:sz w:val="28"/>
          <w:color w:val="000000"/>
          <w:szCs w:val="28"/>
        </w:rPr>
        <w:t vyd:_id="vyd:000000000000px" xml:space="preserve"> учреждения</w:t>
      </w:r>
      <w:r>
        <w:rPr>
          <w:rFonts w:ascii="Avenir Next" w:hAnsi="Avenir Next"/>
          <w:sz w:val="28"/>
          <w:color w:val="000000"/>
          <w:szCs w:val="28"/>
        </w:rPr>
        <w:t vyd:_id="vyd:000000000000pw">, от лица которого выступает</w:t>
      </w:r>
      <w:r>
        <w:rPr>
          <w:rFonts w:ascii="Avenir Next" w:hAnsi="Avenir Next"/>
          <w:sz w:val="28"/>
          <w:color w:val="000000"/>
          <w:szCs w:val="28"/>
        </w:rPr>
        <w:t vyd:_id="vyd:000000000000pv" xml:space="preserve"> участник</w:t>
      </w:r>
      <w:r>
        <w:rPr>
          <w:rFonts w:ascii="Avenir Next" w:hAnsi="Avenir Next"/>
          <w:sz w:val="28"/>
          <w:color w:val="000000"/>
          <w:szCs w:val="28"/>
        </w:rPr>
        <w:t vyd:_id="vyd:000000000000pu" xml:space="preserve"> Конкурса</w:t>
      </w:r>
      <w:r>
        <w:rPr>
          <w:rFonts w:ascii="Avenir Next" w:hAnsi="Avenir Next"/>
          <w:sz w:val="28"/>
          <w:color w:val="000000"/>
          <w:szCs w:val="28"/>
        </w:rPr>
        <w:t vyd:_id="vyd:000000000000pt">;</w:t>
      </w:r>
    </w:p>
    <w:p w14:paraId="201C3F99" w14:textId="5408A537" w:rsidR="000B6D9A" w:rsidRPr="001055D3" w:rsidRDefault="000B6D9A" w:rsidP="00F95797" vyd:_id="vyd:000000000000pq">
      <w:pPr>
        <w:pStyle w:val="af"/>
        <w:numPr>
          <w:ilvl w:val="0"/>
          <w:numId w:val="40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start="284" w:hanging="284"/>
        <w:jc w:val="both"/>
        <w:rPr>
          <w:rFonts w:ascii="Avenir Next" w:hAnsi="Avenir Next"/>
          <w:sz w:val="28"/>
          <w:color w:val="000000"/>
          <w:szCs w:val="28"/>
        </w:rPr>
      </w:pPr>
      <w:r>
        <w:rPr>
          <w:rFonts w:ascii="Avenir Next" w:hAnsi="Avenir Next"/>
          <w:sz w:val="28"/>
          <w:color w:val="000000"/>
          <w:szCs w:val="28"/>
        </w:rPr>
        <w:t vyd:_id="vyd:000000000000pr">с участием Оргкомитета Конкурса.</w:t>
      </w:r>
    </w:p>
    <w:p w14:paraId="08BDAB2D" w14:textId="77777777" w:rsidR="00F95797" w:rsidRPr="001055D3" w:rsidRDefault="000B6D9A" w:rsidP="00D62B21" vyd:_id="vyd:000000000000pd">
      <w:pPr>
        <w:pStyle w:val="af"/>
        <w:numPr>
          <w:ilvl w:val="1"/>
          <w:numId w:val="28"/>
        </w:numPr>
        <w:spacing w:before="0" w:beforeAutospacing="0" w:line="276" w:lineRule="auto"/>
        <w:jc w:val="both"/>
        <w:rPr>
          <w:rFonts w:ascii="Avenir Next" w:hAnsi="Avenir Next"/>
          <w:sz w:val="28"/>
          <w:color w:val="000000"/>
          <w:szCs w:val="28"/>
        </w:rPr>
      </w:pPr>
      <w:r>
        <w:rPr>
          <w:rFonts w:ascii="Avenir Next" w:hAnsi="Avenir Next"/>
          <w:sz w:val="28"/>
          <w:color w:val="000000"/>
          <w:szCs w:val="28"/>
        </w:rPr>
        <w:t vyd:_id="vyd:000000000000pp" xml:space="preserve">Видеосъёмка может проводиться в любых </w:t>
      </w:r>
      <w:r>
        <w:rPr>
          <w:rFonts w:ascii="Avenir Next" w:hAnsi="Avenir Next"/>
          <w:sz w:val="28"/>
          <w:color w:val="000000"/>
          <w:szCs w:val="28"/>
        </w:rPr>
        <w:t vyd:_id="vyd:000000000000po">местоположениях</w:t>
      </w:r>
      <w:r>
        <w:rPr>
          <w:rFonts w:ascii="Avenir Next" w:hAnsi="Avenir Next"/>
          <w:sz w:val="28"/>
          <w:color w:val="000000"/>
          <w:szCs w:val="28"/>
        </w:rPr>
        <w:t vyd:_id="vyd:000000000000pn" xml:space="preserve">, которые визуально дополняют </w:t>
      </w:r>
      <w:r>
        <w:rPr>
          <w:rFonts w:ascii="Avenir Next" w:hAnsi="Avenir Next"/>
          <w:sz w:val="28"/>
          <w:color w:val="000000"/>
          <w:szCs w:val="28"/>
        </w:rPr>
        <w:t vyd:_id="vyd:000000000000pm">повествование участника</w:t>
      </w:r>
      <w:r>
        <w:rPr>
          <w:rFonts w:ascii="Avenir Next" w:hAnsi="Avenir Next"/>
          <w:sz w:val="28"/>
          <w:color w:val="000000"/>
          <w:szCs w:val="28"/>
        </w:rPr>
        <w:t vyd:_id="vyd:000000000000pl" xml:space="preserve"> </w:t>
      </w:r>
      <w:r>
        <w:rPr>
          <w:rFonts w:ascii="Avenir Next" w:hAnsi="Avenir Next"/>
          <w:sz w:val="28"/>
          <w:color w:val="000000"/>
          <w:szCs w:val="28"/>
        </w:rPr>
        <w:t vyd:_id="vyd:000000000000pk" xml:space="preserve">в </w:t>
      </w:r>
      <w:r>
        <w:rPr>
          <w:rFonts w:ascii="Avenir Next" w:hAnsi="Avenir Next"/>
          <w:sz w:val="28"/>
          <w:color w:val="000000"/>
          <w:szCs w:val="28"/>
        </w:rPr>
        <w:t vyd:_id="vyd:000000000000pj">видеовизитке</w:t>
      </w:r>
      <w:r>
        <w:rPr>
          <w:rFonts w:ascii="Avenir Next" w:hAnsi="Avenir Next"/>
          <w:sz w:val="28"/>
          <w:color w:val="000000"/>
          <w:szCs w:val="28"/>
        </w:rPr>
        <w:t vyd:_id="vyd:000000000000pi" xml:space="preserve"> </w:t>
      </w:r>
      <w:r>
        <w:rPr>
          <w:rFonts w:ascii="Avenir Next" w:hAnsi="Avenir Next"/>
          <w:sz w:val="28"/>
          <w:color w:val="000000"/>
          <w:szCs w:val="28"/>
        </w:rPr>
        <w:t vyd:_id="vyd:000000000000ph" xml:space="preserve">(лаборатория, университет, клиника и т.д.). Разрешается комбинировать съёмки из разных </w:t>
      </w:r>
      <w:r>
        <w:rPr>
          <w:rFonts w:ascii="Avenir Next" w:hAnsi="Avenir Next"/>
          <w:sz w:val="28"/>
          <w:color w:val="000000"/>
          <w:szCs w:val="28"/>
        </w:rPr>
        <w:t vyd:_id="vyd:000000000000pg">локаций</w:t>
      </w:r>
      <w:r>
        <w:rPr>
          <w:rFonts w:ascii="Avenir Next" w:hAnsi="Avenir Next"/>
          <w:sz w:val="28"/>
          <w:color w:val="000000"/>
          <w:szCs w:val="28"/>
        </w:rPr>
        <w:t vyd:_id="vyd:000000000000pf">.</w:t>
      </w:r>
      <w:r>
        <w:rPr>
          <w:rFonts w:ascii="Avenir Next" w:hAnsi="Avenir Next"/>
          <w:sz w:val="28"/>
          <w:color w:val="000000"/>
          <w:szCs w:val="28"/>
        </w:rPr>
        <w:t vyd:_id="vyd:000000000000pe" xml:space="preserve"> </w:t>
      </w:r>
    </w:p>
    <w:p w14:paraId="337023D6" w14:textId="0674C276" w:rsidR="00F95797" w:rsidRPr="001055D3" w:rsidRDefault="000B6D9A" w:rsidP="00D62B21" vyd:_id="vyd:000000000000p5">
      <w:pPr>
        <w:pStyle w:val="af"/>
        <w:numPr>
          <w:ilvl w:val="1"/>
          <w:numId w:val="28"/>
        </w:numPr>
        <w:spacing w:before="0" w:beforeAutospacing="0" w:line="276" w:lineRule="auto"/>
        <w:jc w:val="both"/>
        <w:rPr>
          <w:rFonts w:ascii="Avenir Next" w:hAnsi="Avenir Next"/>
          <w:sz w:val="28"/>
          <w:color w:val="000000"/>
          <w:szCs w:val="28"/>
        </w:rPr>
      </w:pPr>
      <w:r>
        <w:rPr>
          <w:rFonts w:ascii="Avenir Next" w:hAnsi="Avenir Next"/>
          <w:sz w:val="28"/>
          <w:color w:val="000000"/>
          <w:szCs w:val="28"/>
        </w:rPr>
        <w:t vyd:_id="vyd:000000000000pc" xml:space="preserve">Все участники видеосъёмки (включая пациента, если он присутствует) должны дать согласие на участие в съёмке, а также на обработку персональных данных и размещение материалов в социальных сетях Конкурса и их </w:t>
      </w:r>
      <w:r>
        <w:rPr>
          <w:rFonts w:ascii="Avenir Next" w:hAnsi="Avenir Next"/>
          <w:sz w:val="28"/>
          <w:color w:val="000000"/>
          <w:szCs w:val="28"/>
        </w:rPr>
        <w:t vyd:_id="vyd:000000000000pb">демонстрацию на</w:t>
      </w:r>
      <w:r>
        <w:rPr>
          <w:rFonts w:ascii="Avenir Next" w:hAnsi="Avenir Next"/>
          <w:sz w:val="28"/>
          <w:color w:val="000000"/>
          <w:szCs w:val="28"/>
        </w:rPr>
        <w:t vyd:_id="vyd:000000000000pa" xml:space="preserve"> очно</w:t>
      </w:r>
      <w:r>
        <w:rPr>
          <w:rFonts w:ascii="Avenir Next" w:hAnsi="Avenir Next"/>
          <w:sz w:val="28"/>
          <w:color w:val="000000"/>
          <w:szCs w:val="28"/>
        </w:rPr>
        <w:t vyd:_id="vyd:000000000000p9">м</w:t>
      </w:r>
      <w:r>
        <w:rPr>
          <w:rFonts w:ascii="Avenir Next" w:hAnsi="Avenir Next"/>
          <w:sz w:val="28"/>
          <w:color w:val="000000"/>
          <w:szCs w:val="28"/>
        </w:rPr>
        <w:t vyd:_id="vyd:000000000000p8" xml:space="preserve"> этап</w:t>
      </w:r>
      <w:r>
        <w:rPr>
          <w:rFonts w:ascii="Avenir Next" w:hAnsi="Avenir Next"/>
          <w:sz w:val="28"/>
          <w:color w:val="000000"/>
          <w:szCs w:val="28"/>
        </w:rPr>
        <w:t vyd:_id="vyd:000000000000p7">е</w:t>
      </w:r>
      <w:r>
        <w:rPr>
          <w:rFonts w:ascii="Avenir Next" w:hAnsi="Avenir Next"/>
          <w:sz w:val="28"/>
          <w:color w:val="000000"/>
          <w:szCs w:val="28"/>
        </w:rPr>
        <w:t vyd:_id="vyd:000000000000p6" xml:space="preserve"> Конкурса.</w:t>
      </w:r>
    </w:p>
    <w:p w14:paraId="052F71DD" w14:textId="60956EC0" w:rsidR="00421983" w:rsidRPr="001055D3" w:rsidRDefault="00AE7A5A" w:rsidP="00421983" vyd:_id="vyd:000000000000or">
      <w:pPr>
        <w:pStyle w:val="af"/>
        <w:numPr>
          <w:ilvl w:val="1"/>
          <w:numId w:val="28"/>
        </w:numPr>
        <w:spacing w:before="0" w:beforeAutospacing="0" w:line="276" w:lineRule="auto"/>
        <w:jc w:val="both"/>
        <w:rPr>
          <w:rFonts w:ascii="Avenir Next" w:hAnsi="Avenir Next"/>
          <w:sz w:val="28"/>
          <w:color w:val="000000"/>
          <w:szCs w:val="28"/>
        </w:rPr>
      </w:pPr>
      <w:r>
        <w:rPr>
          <w:rFonts w:ascii="Avenir Next" w:hAnsi="Avenir Next"/>
          <w:sz w:val="28"/>
          <w:color w:val="000000"/>
          <w:szCs w:val="28"/>
        </w:rPr>
        <w:t vyd:_id="vyd:000000000000p4" xml:space="preserve">Окончательная </w:t>
      </w:r>
      <w:r>
        <w:rPr>
          <w:rFonts w:ascii="Avenir Next" w:hAnsi="Avenir Next"/>
          <w:sz w:val="28"/>
          <w:color w:val="000000"/>
          <w:szCs w:val="28"/>
        </w:rPr>
        <w:t vyd:_id="vyd:000000000000p3" xml:space="preserve">версия </w:t>
      </w:r>
      <w:r>
        <w:rPr>
          <w:rFonts w:ascii="Avenir Next" w:hAnsi="Avenir Next"/>
          <w:sz w:val="28"/>
          <w:color w:val="000000"/>
          <w:szCs w:val="28"/>
        </w:rPr>
        <w:t vyd:_id="vyd:000000000000p2">видеовизитки</w:t>
      </w:r>
      <w:r>
        <w:rPr>
          <w:rFonts w:ascii="Avenir Next" w:hAnsi="Avenir Next"/>
          <w:sz w:val="28"/>
          <w:color w:val="000000"/>
          <w:szCs w:val="28"/>
        </w:rPr>
        <w:t vyd:_id="vyd:000000000000p1" xml:space="preserve"> будет подготовлена Оргкомитетом с согласования участника</w:t>
      </w:r>
      <w:r>
        <w:rPr>
          <w:rFonts w:ascii="Avenir Next" w:hAnsi="Avenir Next"/>
          <w:sz w:val="28"/>
          <w:color w:val="000000"/>
          <w:szCs w:val="28"/>
        </w:rPr>
        <w:t vyd:_id="vyd:000000000000p0" xml:space="preserve"> Конкурса</w:t>
      </w:r>
      <w:bookmarkStart w:id="1" w:name="_Hlk208851044" vyd:_id="vyd:000000000000oz"/>
      <w:bookmarkEnd w:id="1"/>
      <w:r>
        <w:rPr>
          <w:rFonts w:ascii="Avenir Next" w:hAnsi="Avenir Next"/>
          <w:sz w:val="28"/>
          <w:color w:val="000000"/>
          <w:szCs w:val="28"/>
        </w:rPr>
        <w:t vyd:_id="vyd:000000000000oy">, а также по желанию предоставляются м</w:t>
      </w:r>
      <w:r>
        <w:rPr>
          <w:rFonts w:ascii="Avenir Next" w:hAnsi="Avenir Next"/>
          <w:sz w:val="28"/>
          <w:color w:val="000000"/>
          <w:szCs w:val="28"/>
        </w:rPr>
        <w:t vyd:_id="vyd:000000000000ox" xml:space="preserve">етодические рекомендации по организации </w:t>
      </w:r>
      <w:r>
        <w:rPr>
          <w:rFonts w:ascii="Avenir Next" w:hAnsi="Avenir Next"/>
          <w:sz w:val="28"/>
          <w:color w:val="000000"/>
          <w:szCs w:val="28"/>
        </w:rPr>
        <w:t vyd:_id="vyd:000000000000ow" xml:space="preserve">и проведению </w:t>
      </w:r>
      <w:r>
        <w:rPr>
          <w:rFonts w:ascii="Avenir Next" w:hAnsi="Avenir Next"/>
          <w:sz w:val="28"/>
          <w:color w:val="000000"/>
          <w:szCs w:val="28"/>
        </w:rPr>
        <w:t vyd:_id="vyd:000000000000ov" xml:space="preserve">видеосъёмки, список </w:t>
      </w:r>
      <w:r>
        <w:rPr>
          <w:rFonts w:ascii="Avenir Next" w:hAnsi="Avenir Next"/>
          <w:sz w:val="28"/>
          <w:color w:val="000000"/>
          <w:szCs w:val="28"/>
        </w:rPr>
        <w:t vyd:_id="vyd:000000000000ou" xml:space="preserve">предложенных </w:t>
      </w:r>
      <w:r>
        <w:rPr>
          <w:rFonts w:ascii="Avenir Next" w:hAnsi="Avenir Next"/>
          <w:sz w:val="28"/>
          <w:color w:val="000000"/>
          <w:szCs w:val="28"/>
        </w:rPr>
        <w:t vyd:_id="vyd:000000000000ot">вопросов для интервью и технические требования к видео</w:t>
      </w:r>
      <w:r>
        <w:rPr>
          <w:rFonts w:ascii="Avenir Next" w:hAnsi="Avenir Next"/>
          <w:sz w:val="28"/>
          <w:color w:val="000000"/>
          <w:szCs w:val="28"/>
        </w:rPr>
        <w:t vyd:_id="vyd:000000000000os">.</w:t>
      </w:r>
    </w:p>
    <w:p w14:paraId="3E410FE6" w14:textId="77777777" w:rsidR="001055D3" w:rsidRPr="001055D3" w:rsidRDefault="001055D3" w:rsidP="001055D3" vyd:_id="vyd:000000000000oq">
      <w:pPr>
        <w:pStyle w:val="af"/>
        <w:spacing w:before="0" w:beforeAutospacing="0" w:after="0" w:afterAutospacing="0"/>
        <w:jc w:val="both"/>
        <w:rPr>
          <w:rFonts w:ascii="Avenir Next" w:hAnsi="Avenir Next"/>
          <w:sz w:val="28"/>
          <w:color w:val="000000"/>
          <w:szCs w:val="28"/>
        </w:rPr>
      </w:pPr>
    </w:p>
    <w:p w14:paraId="0EFE3E0B" w14:textId="77777777" w:rsidR="005F7E68" w:rsidRPr="001055D3" w:rsidRDefault="005F7E68" w:rsidP="00B24370" vyd:_id="vyd:000000000000oo">
      <w:pPr>
        <w:pStyle w:val="a3"/>
        <w:numPr>
          <w:ilvl w:val="0"/>
          <w:numId w:val="28"/>
        </w:numPr>
        <w:spacing w:after="0" w:line="360" w:lineRule="auto"/>
        <w:ind w:start="0"/>
        <w:jc w:val="center"/>
        <w:rPr>
          <w:rFonts w:ascii="Avenir Next" w:hAnsi="Avenir Next" w:eastAsia="Times New Roman" w:cs="Times New Roman"/>
          <w:sz w:val="28"/>
          <w:color w:val="00000A"/>
          <w:b w:val="1"/>
          <w:bCs w:val="1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b w:val="1"/>
          <w:bCs w:val="1"/>
          <w:szCs w:val="28"/>
        </w:rPr>
        <w:t vyd:_id="vyd:000000000000op">Заключительные положения</w:t>
      </w:r>
    </w:p>
    <w:p w14:paraId="22CF97F9" w14:textId="77777777" w:rsidR="00421983" w:rsidRPr="001055D3" w:rsidRDefault="006B475A" w:rsidP="00B24370" vyd:_id="vyd:000000000000ok">
      <w:pPr>
        <w:pStyle w:val="a3"/>
        <w:numPr>
          <w:ilvl w:val="1"/>
          <w:numId w:val="28"/>
        </w:numPr>
        <w:tabs>
          <w:tab w:val="left" w:pos="709"/>
        </w:tabs>
        <w:spacing w:after="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on">Информационную, техническую, спонсорскую и иную поддержку, необходимую для организации и проведения Конкурса, а также награждения победителей</w:t>
      </w:r>
      <w:r>
        <w:rPr>
          <w:rFonts w:ascii="Avenir Next" w:hAnsi="Avenir Next" w:cs="Times New Roman"/>
          <w:sz w:val="28"/>
          <w:szCs w:val="28"/>
        </w:rPr>
        <w:t vyd:_id="vyd:000000000000om" xml:space="preserve"> </w:t>
      </w:r>
      <w:r>
        <w:rPr>
          <w:rFonts w:ascii="Avenir Next" w:hAnsi="Avenir Next" w:cs="Times New Roman"/>
          <w:sz w:val="28"/>
          <w:szCs w:val="28"/>
        </w:rPr>
        <w:t vyd:_id="vyd:000000000000ol" xml:space="preserve">оказывает Университет. </w:t>
      </w:r>
    </w:p>
    <w:p w14:paraId="4A9EDAAD" w14:textId="6B8A7C1B" w:rsidR="006B475A" w:rsidRPr="001055D3" w:rsidRDefault="006B475A" w:rsidP="00B24370" vyd:_id="vyd:000000000000od">
      <w:pPr>
        <w:pStyle w:val="a3"/>
        <w:numPr>
          <w:ilvl w:val="1"/>
          <w:numId w:val="28"/>
        </w:numPr>
        <w:tabs>
          <w:tab w:val="left" w:pos="709"/>
        </w:tabs>
        <w:spacing w:after="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oj" xml:space="preserve">По </w:t>
      </w:r>
      <w:r>
        <w:rPr>
          <w:rFonts w:ascii="Avenir Next" w:hAnsi="Avenir Next" w:cs="Times New Roman"/>
          <w:sz w:val="28"/>
          <w:szCs w:val="28"/>
        </w:rPr>
        <w:t vyd:_id="vyd:000000000000oi">решению</w:t>
      </w:r>
      <w:r>
        <w:rPr>
          <w:rFonts w:ascii="Avenir Next" w:hAnsi="Avenir Next" w:cs="Times New Roman"/>
          <w:sz w:val="28"/>
          <w:szCs w:val="28"/>
        </w:rPr>
        <w:t vyd:_id="vyd:000000000000oh" xml:space="preserve"> Оргкомитета вышеуказанную поддержку могут оказать </w:t>
      </w:r>
      <w:r>
        <w:rPr>
          <w:rFonts w:ascii="Avenir Next" w:hAnsi="Avenir Next" w:cs="Times New Roman"/>
          <w:sz w:val="28"/>
          <w:szCs w:val="28"/>
        </w:rPr>
        <w:t vyd:_id="vyd:000000000000og">спонсор (партнер) Конкурса</w:t>
      </w:r>
      <w:r>
        <w:rPr>
          <w:rFonts w:ascii="Avenir Next" w:hAnsi="Avenir Next" w:cs="Times New Roman"/>
          <w:sz w:val="28"/>
          <w:szCs w:val="28"/>
        </w:rPr>
        <w:t vyd:_id="vyd:000000000000of">, которым</w:t>
      </w:r>
      <w:r>
        <w:rPr>
          <w:rFonts w:ascii="Avenir Next" w:hAnsi="Avenir Next" w:cs="Times New Roman"/>
          <w:sz w:val="28"/>
          <w:szCs w:val="28"/>
        </w:rPr>
        <w:t vyd:_id="vyd:000000000000oe" xml:space="preserve"> может являться организация, оказывающая по двусторонней договоренности с Университетом услуги информационного, финансового и любого другого характера.</w:t>
      </w:r>
    </w:p>
    <w:p w14:paraId="4B37FEE8" w14:textId="0FBB1C14" w:rsidR="005F7E68" w:rsidRPr="001055D3" w:rsidRDefault="005F7E68" w:rsidP="00B24370" vyd:_id="vyd:000000000000nz">
      <w:pPr>
        <w:pStyle w:val="a3"/>
        <w:numPr>
          <w:ilvl w:val="1"/>
          <w:numId w:val="28"/>
        </w:numPr>
        <w:tabs>
          <w:tab w:val="left" w:pos="709"/>
        </w:tabs>
        <w:spacing w:after="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oc" xml:space="preserve">Авторам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ob">6 (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oa">шести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o9">)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o8" xml:space="preserve"> научных докладов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o7" xml:space="preserve"> в каждой секции Конкурса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o6">, получившим максимальное количество баллов, присуждаются призовые места и статус победителей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o5" xml:space="preserve"> (3 автора-студента и 3 автора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o4" xml:space="preserve">–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o3">молодые ученые)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o2" xml:space="preserve">, а также предоставляется возможность публикации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o1" xml:space="preserve">краткого содержания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o0">доклада в сборнике тезисов научных трудов Итоговой студенческой научной конференции и Итоговой научной конференции (для студентов и молодых ученых, соответственно).</w:t>
      </w:r>
    </w:p>
    <w:p w14:paraId="3567D65A" w14:textId="136728B0" w:rsidR="000B6D9A" w:rsidRPr="001055D3" w:rsidRDefault="000B6D9A" w:rsidP="00B24370" vyd:_id="vyd:000000000000nv">
      <w:pPr>
        <w:pStyle w:val="a3"/>
        <w:numPr>
          <w:ilvl w:val="1"/>
          <w:numId w:val="28"/>
        </w:numPr>
        <w:tabs>
          <w:tab w:val="left" w:pos="709"/>
        </w:tabs>
        <w:spacing w:after="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ny" xml:space="preserve">Авторам 3 (трех)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nx">видеовизиток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nw">, получившим максимальное количество баллов, присуждаются призовые места и статус победителей.</w:t>
      </w:r>
    </w:p>
    <w:p w14:paraId="3E3ADEE0" w14:textId="3D770338" w:rsidR="006B475A" w:rsidRPr="001055D3" w:rsidRDefault="005F7E68" w:rsidP="00B24370" vyd:_id="vyd:000000000000np">
      <w:pPr>
        <w:pStyle w:val="a3"/>
        <w:numPr>
          <w:ilvl w:val="1"/>
          <w:numId w:val="28"/>
        </w:numPr>
        <w:tabs>
          <w:tab w:val="left" w:pos="709"/>
        </w:tabs>
        <w:spacing w:after="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nu" xml:space="preserve">Награждение победителей Конкурса дипломами проводится в торжественной обстановке на Дне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nt">н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ns" xml:space="preserve">ауки молодежи 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nr">Университета</w:t>
      </w:r>
      <w:r>
        <w:rPr>
          <w:rFonts w:ascii="Avenir Next" w:hAnsi="Avenir Next" w:eastAsia="Times New Roman" w:cs="Times New Roman"/>
          <w:sz w:val="28"/>
          <w:color w:val="00000A"/>
          <w:szCs w:val="28"/>
        </w:rPr>
        <w:t vyd:_id="vyd:000000000000nq">.</w:t>
      </w:r>
    </w:p>
    <w:p w14:paraId="19C34A19" w14:textId="641E0CF0" w:rsidR="00E3573C" w:rsidRPr="001055D3" w:rsidRDefault="00E3573C" w:rsidP="00E3573C" vyd:_id="vyd:000000000000no">
      <w:pPr>
        <w:tabs>
          <w:tab w:val="left" w:pos="709"/>
        </w:tabs>
        <w:spacing w:after="0"/>
        <w:jc w:val="both"/>
        <w:rPr>
          <w:rFonts w:ascii="Avenir Next" w:hAnsi="Avenir Next" w:cs="Times New Roman"/>
          <w:sz w:val="28"/>
          <w:szCs w:val="28"/>
        </w:rPr>
      </w:pPr>
    </w:p>
    <w:p w14:paraId="4F6178D8" w14:textId="2392E596" w:rsidR="00E3573C" w:rsidRPr="001055D3" w:rsidRDefault="00E3573C" w:rsidP="00E3573C" vyd:_id="vyd:000000000000nn">
      <w:pPr>
        <w:tabs>
          <w:tab w:val="left" w:pos="709"/>
        </w:tabs>
        <w:spacing w:after="0"/>
        <w:jc w:val="both"/>
        <w:rPr>
          <w:rFonts w:ascii="Avenir Next" w:hAnsi="Avenir Next" w:cs="Times New Roman"/>
          <w:sz w:val="28"/>
          <w:szCs w:val="28"/>
        </w:rPr>
      </w:pPr>
    </w:p>
    <w:p w14:paraId="557E7EE3" w14:textId="77777777" w:rsidR="00E3573C" w:rsidRPr="001055D3" w:rsidRDefault="00E3573C" w:rsidP="00E3573C" vyd:_id="vyd:000000000000nm">
      <w:pPr>
        <w:tabs>
          <w:tab w:val="left" w:pos="709"/>
        </w:tabs>
        <w:spacing w:after="0"/>
        <w:jc w:val="both"/>
        <w:rPr>
          <w:rFonts w:ascii="Avenir Next" w:hAnsi="Avenir Next" w:cs="Times New Roman"/>
          <w:sz w:val="28"/>
          <w:szCs w:val="28"/>
        </w:rPr>
      </w:pPr>
    </w:p>
    <w:p w14:paraId="71E0B97D" w14:textId="77777777" w:rsidR="00E3573C" w:rsidRPr="001055D3" w:rsidRDefault="00E3573C" w:rsidP="00E3573C" vyd:_id="vyd:000000000000nk">
      <w:pPr>
        <w:pStyle w:val="a3"/>
        <w:ind w:start="0"/>
        <w:rPr>
          <w:rFonts w:ascii="Avenir Next" w:hAnsi="Avenir Next"/>
          <w:sz w:val="40"/>
          <w:color w:val="000000"/>
        </w:rPr>
      </w:pPr>
      <w:r>
        <w:rPr>
          <w:rFonts w:ascii="Avenir Next" w:hAnsi="Avenir Next"/>
          <w:sz w:val="28"/>
        </w:rPr>
        <w:t vyd:_id="vyd:000000000000nl" xml:space="preserve">Начальник отдела организации </w:t>
      </w:r>
    </w:p>
    <w:p w14:paraId="5538E1DA" w14:textId="77777777" w:rsidR="00E3573C" w:rsidRPr="001055D3" w:rsidRDefault="00E3573C" w:rsidP="00E3573C" vyd:_id="vyd:000000000000ni">
      <w:pPr>
        <w:pStyle w:val="a3"/>
        <w:ind w:start="0"/>
        <w:rPr>
          <w:rFonts w:ascii="Avenir Next" w:hAnsi="Avenir Next"/>
          <w:sz w:val="28"/>
        </w:rPr>
      </w:pPr>
      <w:r>
        <w:rPr>
          <w:rFonts w:ascii="Avenir Next" w:hAnsi="Avenir Next"/>
          <w:sz w:val="28"/>
        </w:rPr>
        <w:t vyd:_id="vyd:000000000000nj" xml:space="preserve">научных проектов и научно-практических </w:t>
      </w:r>
    </w:p>
    <w:p w14:paraId="023D4257" w14:textId="77777777" w:rsidR="00E3573C" w:rsidRPr="001055D3" w:rsidRDefault="00E3573C" w:rsidP="00E3573C" vyd:_id="vyd:000000000000nb">
      <w:pPr>
        <w:pStyle w:val="a3"/>
        <w:ind w:start="0"/>
        <w:rPr>
          <w:rFonts w:ascii="Avenir Next" w:hAnsi="Avenir Next"/>
          <w:sz w:val="28"/>
        </w:rPr>
      </w:pPr>
      <w:r>
        <w:rPr>
          <w:rFonts w:ascii="Avenir Next" w:hAnsi="Avenir Next"/>
          <w:sz w:val="28"/>
        </w:rPr>
        <w:t vyd:_id="vyd:000000000000nh">мероприятий управления науки</w:t>
      </w:r>
      <w:r>
        <w:rPr>
          <w:rFonts w:ascii="Avenir Next" w:hAnsi="Avenir Next"/>
          <w:sz w:val="28"/>
        </w:rPr>
        <w:tab vyd:_id="vyd:000000000000ng"/>
      </w:r>
      <w:r>
        <w:rPr>
          <w:rFonts w:ascii="Avenir Next" w:hAnsi="Avenir Next"/>
          <w:sz w:val="28"/>
        </w:rPr>
        <w:tab vyd:_id="vyd:000000000000nf"/>
      </w:r>
      <w:r>
        <w:rPr>
          <w:rFonts w:ascii="Avenir Next" w:hAnsi="Avenir Next"/>
          <w:sz w:val="28"/>
        </w:rPr>
        <w:tab vyd:_id="vyd:000000000000ne"/>
      </w:r>
      <w:r>
        <w:rPr>
          <w:rFonts w:ascii="Avenir Next" w:hAnsi="Avenir Next"/>
          <w:sz w:val="28"/>
        </w:rPr>
        <w:tab vyd:_id="vyd:000000000000nd"/>
      </w:r>
      <w:r>
        <w:rPr>
          <w:rFonts w:ascii="Avenir Next" w:hAnsi="Avenir Next"/>
          <w:sz w:val="28"/>
        </w:rPr>
        <w:t vyd:_id="vyd:000000000000nc">Ю.И. Жуковская</w:t>
      </w:r>
    </w:p>
    <w:p w14:paraId="0326A46E" w14:textId="77777777" w:rsidR="00E3573C" w:rsidRPr="001055D3" w:rsidRDefault="00E3573C" w:rsidP="00E3573C" vyd:_id="vyd:000000000000na">
      <w:pPr>
        <w:pStyle w:val="a3"/>
        <w:ind w:start="0"/>
        <w:rPr>
          <w:rFonts w:ascii="Avenir Next" w:hAnsi="Avenir Next"/>
          <w:sz w:val="28"/>
        </w:rPr>
      </w:pPr>
    </w:p>
    <w:p w14:paraId="7C7EB280" w14:textId="77777777" w:rsidR="00E3573C" w:rsidRPr="001055D3" w:rsidRDefault="00E3573C" w:rsidP="00E3573C" vyd:_id="vyd:000000000000n1">
      <w:pPr>
        <w:pStyle w:val="a3"/>
        <w:ind w:start="0"/>
        <w:rPr>
          <w:rFonts w:ascii="Avenir Next" w:hAnsi="Avenir Next" w:eastAsia="Arial Unicode MS" w:cs="Arial Unicode MS"/>
          <w:sz w:val="28"/>
        </w:rPr>
      </w:pPr>
      <w:r>
        <w:rPr>
          <w:rFonts w:ascii="Avenir Next" w:hAnsi="Avenir Next"/>
          <w:sz w:val="28"/>
        </w:rPr>
        <w:br vyd:_id="vyd:000000000000n9"/>
      </w:r>
      <w:r>
        <w:rPr>
          <w:rFonts w:ascii="Avenir Next" w:hAnsi="Avenir Next"/>
          <w:sz w:val="28"/>
        </w:rPr>
        <w:t vyd:_id="vyd:000000000000n8">Начальник управления науки</w:t>
      </w:r>
      <w:r>
        <w:rPr>
          <w:rFonts w:ascii="Avenir Next" w:hAnsi="Avenir Next"/>
          <w:sz w:val="28"/>
        </w:rPr>
        <w:tab vyd:_id="vyd:000000000000n7"/>
      </w:r>
      <w:r>
        <w:rPr>
          <w:rFonts w:ascii="Avenir Next" w:hAnsi="Avenir Next"/>
          <w:sz w:val="28"/>
        </w:rPr>
        <w:tab vyd:_id="vyd:000000000000n6"/>
      </w:r>
      <w:r>
        <w:rPr>
          <w:rFonts w:ascii="Avenir Next" w:hAnsi="Avenir Next"/>
          <w:sz w:val="28"/>
        </w:rPr>
        <w:tab vyd:_id="vyd:000000000000n5"/>
      </w:r>
      <w:r>
        <w:rPr>
          <w:rFonts w:ascii="Avenir Next" w:hAnsi="Avenir Next"/>
          <w:sz w:val="28"/>
        </w:rPr>
        <w:tab vyd:_id="vyd:000000000000n4"/>
      </w:r>
      <w:r>
        <w:rPr>
          <w:rFonts w:ascii="Avenir Next" w:hAnsi="Avenir Next"/>
          <w:sz w:val="28"/>
        </w:rPr>
        <w:tab vyd:_id="vyd:000000000000n3"/>
      </w:r>
      <w:r>
        <w:rPr>
          <w:rFonts w:ascii="Avenir Next" w:hAnsi="Avenir Next"/>
          <w:sz w:val="28"/>
        </w:rPr>
        <w:t vyd:_id="vyd:000000000000n2" xml:space="preserve">       О.В. Крамар</w:t>
      </w:r>
    </w:p>
    <w:p w14:paraId="025CB3B8" w14:textId="77777777" w:rsidR="00E3573C" w:rsidRPr="001055D3" w:rsidRDefault="00E3573C" w:rsidP="00E3573C" vyd:_id="vyd:000000000000n0">
      <w:pPr>
        <w:tabs>
          <w:tab w:val="left" w:pos="709"/>
        </w:tabs>
        <w:spacing w:after="0"/>
        <w:jc w:val="both"/>
        <w:rPr>
          <w:rFonts w:ascii="Avenir Next" w:hAnsi="Avenir Next" w:cs="Times New Roman"/>
          <w:sz w:val="28"/>
          <w:szCs w:val="28"/>
        </w:rPr>
      </w:pPr>
    </w:p>
    <w:p w14:paraId="738513FC" w14:textId="77777777" w:rsidR="00224285" w:rsidRPr="001055D3" w:rsidRDefault="00224285" w:rsidP="00B24370" vyd:_id="vyd:000000000000mz">
      <w:pPr>
        <w:spacing w:after="0" w:line="360" w:lineRule="auto"/>
        <w:jc w:val="end"/>
        <w:rPr>
          <w:rFonts w:ascii="Avenir Next" w:hAnsi="Avenir Next" w:cs="Times New Roman"/>
          <w:sz w:val="28"/>
          <w:szCs w:val="28"/>
        </w:rPr>
      </w:pPr>
    </w:p>
    <w:p w14:paraId="47CA0825" w14:textId="77777777" w:rsidR="00224285" w:rsidRPr="001055D3" w:rsidRDefault="00224285" w:rsidP="00DA2F69" vyd:_id="vyd:000000000000my">
      <w:pPr>
        <w:spacing w:after="0" w:line="360" w:lineRule="auto"/>
        <w:rPr>
          <w:rFonts w:ascii="Avenir Next" w:hAnsi="Avenir Next" w:cs="Times New Roman"/>
          <w:sz w:val="28"/>
          <w:szCs w:val="28"/>
        </w:rPr>
      </w:pPr>
    </w:p>
    <w:p w14:paraId="618B71FB" w14:textId="746E1876" w:rsidR="00DA2F69" w:rsidRPr="001055D3" w:rsidRDefault="00BE7EDB" w:rsidP="00995CEE" vyd:_id="vyd:000000000000mw">
      <w:pPr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br w:type="page" vyd:_id="vyd:000000000000mx"/>
      </w:r>
    </w:p>
    <w:p w14:paraId="501BD175" w14:textId="513D38EA" w:rsidR="00E32085" w:rsidRPr="001055D3" w:rsidRDefault="00504A1B" w:rsidP="00DA2F69" vyd:_id="vyd:000000000000mu">
      <w:pPr>
        <w:jc w:val="end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b w:val="1"/>
          <w:szCs w:val="28"/>
        </w:rPr>
        <w:t vyd:_id="vyd:000000000000mv">Приложение 1</w:t>
      </w:r>
    </w:p>
    <w:p w14:paraId="563F508A" w14:textId="5B404991" w:rsidR="00E32085" w:rsidRPr="001055D3" w:rsidRDefault="00557F73" w:rsidP="005C6A97" vyd:_id="vyd:000000000000mi">
      <w:pPr>
        <w:jc w:val="center"/>
        <w:rPr>
          <w:rFonts w:ascii="Avenir Next" w:hAnsi="Avenir Next" w:cs="Times New Roman"/>
          <w:sz w:val="28"/>
          <w:b w:val="1"/>
          <w:szCs w:val="28"/>
        </w:rPr>
      </w:pPr>
      <w:r>
        <w:rPr>
          <w:rFonts w:ascii="Avenir Next" w:hAnsi="Avenir Next"/>
          <w:sz w:val="28"/>
          <w:b w:val="1"/>
          <w:szCs w:val="28"/>
        </w:rPr>
        <w:t vyd:_id="vyd:000000000000mt" xml:space="preserve">Анкета участника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ms">Всероссийского конкурса научны</w:t>
      </w:r>
      <w:r>
        <w:rPr>
          <w:rFonts w:ascii="Avenir Next" w:hAnsi="Avenir Next" w:cs="Times New Roman"/>
          <w:sz w:val="28"/>
          <w:b w:val="1"/>
          <w:szCs w:val="28"/>
        </w:rPr>
        <w:t vyd:_id="vyd:000000000000mr">х</w:t>
      </w:r>
      <w:r>
        <w:rPr>
          <w:rFonts w:ascii="Avenir Next" w:hAnsi="Avenir Next" w:cs="Times New Roman"/>
          <w:sz w:val="28"/>
          <w:b w:val="1"/>
          <w:szCs w:val="28"/>
        </w:rPr>
        <w:t vyd:_id="vyd:000000000000mq" xml:space="preserve"> доклад</w:t>
      </w:r>
      <w:r>
        <w:rPr>
          <w:rFonts w:ascii="Avenir Next" w:hAnsi="Avenir Next" w:cs="Times New Roman"/>
          <w:sz w:val="28"/>
          <w:b w:val="1"/>
          <w:szCs w:val="28"/>
        </w:rPr>
        <w:t vyd:_id="vyd:000000000000mp">ов</w:t>
      </w:r>
      <w:r>
        <w:rPr>
          <w:rFonts w:ascii="Avenir Next" w:hAnsi="Avenir Next" w:cs="Times New Roman"/>
          <w:sz w:val="28"/>
          <w:b w:val="1"/>
          <w:szCs w:val="28"/>
        </w:rPr>
        <w:t vyd:_id="vyd:000000000000mo" xml:space="preserve">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mn">в области</w:t>
      </w:r>
      <w:r>
        <w:rPr>
          <w:rFonts w:ascii="Avenir Next" w:hAnsi="Avenir Next" w:cs="Times New Roman"/>
          <w:sz w:val="28"/>
          <w:b w:val="1"/>
          <w:szCs w:val="28"/>
        </w:rPr>
        <w:t vyd:_id="vyd:000000000000mm" xml:space="preserve"> стоматологии и челюстно-лицевой хирургии </w:t>
      </w:r>
      <w:bookmarkStart w:id="2" w:name="_Hlk157178638" vyd:_id="vyd:000000000000ml"/>
      <w:bookmarkEnd w:id="2"/>
      <w:r>
        <w:rPr>
          <w:rFonts w:ascii="Avenir Next" w:hAnsi="Avenir Next" w:cs="Times New Roman"/>
          <w:sz w:val="28"/>
          <w:b w:val="1"/>
          <w:szCs w:val="28"/>
        </w:rPr>
        <w:t vyd:_id="vyd:000000000000mk">У</w:t>
      </w:r>
      <w:r>
        <w:rPr>
          <w:rFonts w:ascii="Avenir Next" w:hAnsi="Avenir Next" w:cs="Times New Roman"/>
          <w:sz w:val="28"/>
          <w:b w:val="1"/>
          <w:szCs w:val="28"/>
        </w:rPr>
        <w:t vyd:_id="vyd:000000000000mj">ниверситета</w:t>
      </w:r>
    </w:p>
    <w:tbl vyd:_id="vyd:000000000000jy"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7c5"/>
      </w:tblPr>
      <w:tblGrid>
        <w:gridCol w:w="5949"/>
        <w:gridCol w:w="3396"/>
      </w:tblGrid>
      <w:tr w:rsidR="00504A1B" w:rsidRPr="001055D3" w14:paraId="35B38B90" w14:textId="77777777" w:rsidTr="00F40280" vyd:_id="vyd:000000000000mc">
        <w:tc vyd:_id="vyd:000000000000mf">
          <w:tcPr/>
          <w:p w14:paraId="5601B292" w14:textId="3B9E1C62" w:rsidR="00E32085" w:rsidRPr="001055D3" w:rsidRDefault="00504A1B" w:rsidP="00B24370" vyd:_id="vyd:000000000000mg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mh">Фамилия, имя, отчество участника</w:t>
            </w:r>
          </w:p>
        </w:tc>
        <w:tc vyd:_id="vyd:000000000000md">
          <w:tcPr/>
          <w:p w14:paraId="1A2C6F39" w14:textId="77777777" w:rsidR="00504A1B" w:rsidRPr="001055D3" w:rsidRDefault="00504A1B" w:rsidP="00B24370" vyd:_id="vyd:000000000000me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</w:p>
        </w:tc>
      </w:tr>
      <w:tr w:rsidR="000B6D9A" w:rsidRPr="001055D3" w14:paraId="0287BF3F" w14:textId="77777777" w:rsidTr="00F40280" vyd:_id="vyd:000000000000m6">
        <w:tc vyd:_id="vyd:000000000000m9">
          <w:tcPr/>
          <w:p w14:paraId="35C90724" w14:textId="6685DF27" w:rsidR="000B6D9A" w:rsidRPr="001055D3" w:rsidRDefault="000B6D9A" w:rsidP="00B24370" vyd:_id="vyd:000000000000ma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mb" xml:space="preserve">Дата рождения </w:t>
            </w:r>
          </w:p>
        </w:tc>
        <w:tc vyd:_id="vyd:000000000000m7">
          <w:tcPr/>
          <w:p w14:paraId="7C23BFF3" w14:textId="77777777" w:rsidR="000B6D9A" w:rsidRPr="001055D3" w:rsidRDefault="000B6D9A" w:rsidP="00B24370" vyd:_id="vyd:000000000000m8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</w:p>
        </w:tc>
      </w:tr>
      <w:tr w:rsidR="00504A1B" w:rsidRPr="001055D3" w14:paraId="127D4A50" w14:textId="77777777" w:rsidTr="00F40280" vyd:_id="vyd:000000000000m0">
        <w:tc vyd:_id="vyd:000000000000m3">
          <w:tcPr/>
          <w:p w14:paraId="43FDF372" w14:textId="77777777" w:rsidR="00504A1B" w:rsidRPr="001055D3" w:rsidRDefault="00504A1B" w:rsidP="00B24370" vyd:_id="vyd:000000000000m4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m5">Контактный телефон</w:t>
            </w:r>
          </w:p>
        </w:tc>
        <w:tc vyd:_id="vyd:000000000000m1">
          <w:tcPr/>
          <w:p w14:paraId="007137FB" w14:textId="77777777" w:rsidR="00504A1B" w:rsidRPr="001055D3" w:rsidRDefault="00504A1B" w:rsidP="00B24370" vyd:_id="vyd:000000000000m2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</w:p>
        </w:tc>
      </w:tr>
      <w:tr w:rsidR="00504A1B" w:rsidRPr="001055D3" w14:paraId="24625684" w14:textId="77777777" w:rsidTr="00F40280" vyd:_id="vyd:000000000000lu">
        <w:tc vyd:_id="vyd:000000000000lx">
          <w:tcPr/>
          <w:p w14:paraId="6B98A665" w14:textId="77777777" w:rsidR="00504A1B" w:rsidRPr="001055D3" w:rsidRDefault="00504A1B" w:rsidP="00B24370" vyd:_id="vyd:000000000000ly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  <w:r>
              <w:rPr>
                <w:rFonts w:ascii="Avenir Next" w:hAnsi="Avenir Next" w:eastAsia="BatangChe" w:cs="Times New Roman"/>
                <w:sz w:val="28"/>
                <w:lang w:val="en-US"/>
                <w:bCs w:val="1"/>
                <w:iCs w:val="1"/>
                <w:szCs w:val="24"/>
              </w:rPr>
              <w:t vyd:_id="vyd:000000000000lz">E-mail</w:t>
            </w:r>
          </w:p>
        </w:tc>
        <w:tc vyd:_id="vyd:000000000000lv">
          <w:tcPr/>
          <w:p w14:paraId="5A345309" w14:textId="77777777" w:rsidR="00504A1B" w:rsidRPr="001055D3" w:rsidRDefault="00504A1B" w:rsidP="00B24370" vyd:_id="vyd:000000000000lw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</w:p>
        </w:tc>
      </w:tr>
      <w:tr w:rsidR="00504A1B" w:rsidRPr="001055D3" w14:paraId="5943D47D" w14:textId="77777777" w:rsidTr="00F40280" vyd:_id="vyd:000000000000lg">
        <w:tc vyd:_id="vyd:000000000000lj">
          <w:tcPr/>
          <w:p w14:paraId="6B9DBC0D" w14:textId="2E52B462" w:rsidR="00504A1B" w:rsidRPr="001055D3" w:rsidRDefault="00504A1B" w:rsidP="00B24370" vyd:_id="vyd:000000000000lk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t" xml:space="preserve">Полное 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s" xml:space="preserve">и сокращенное 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r">название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q" xml:space="preserve"> научно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p" xml:space="preserve">го / 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o" xml:space="preserve">образовательного 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n" xml:space="preserve">/ медицинского 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m">учреждения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l" xml:space="preserve"> </w:t>
            </w:r>
          </w:p>
        </w:tc>
        <w:tc vyd:_id="vyd:000000000000lh">
          <w:tcPr/>
          <w:p w14:paraId="1D441E1C" w14:textId="77777777" w:rsidR="00504A1B" w:rsidRPr="001055D3" w:rsidRDefault="00504A1B" w:rsidP="00B24370" vyd:_id="vyd:000000000000li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</w:p>
        </w:tc>
      </w:tr>
      <w:tr w:rsidR="00504A1B" w:rsidRPr="001055D3" w14:paraId="3298DDC5" w14:textId="77777777" w:rsidTr="00F40280" vyd:_id="vyd:000000000000la">
        <w:tc vyd:_id="vyd:000000000000ld">
          <w:tcPr/>
          <w:p w14:paraId="1A3BA1B8" w14:textId="77777777" w:rsidR="00504A1B" w:rsidRPr="001055D3" w:rsidRDefault="00504A1B" w:rsidP="00B24370" vyd:_id="vyd:000000000000le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f">Наименование кафедры или лаборатории</w:t>
            </w:r>
          </w:p>
        </w:tc>
        <w:tc vyd:_id="vyd:000000000000lb">
          <w:tcPr/>
          <w:p w14:paraId="7CB7CF4E" w14:textId="77777777" w:rsidR="00504A1B" w:rsidRPr="001055D3" w:rsidRDefault="00504A1B" w:rsidP="00B24370" vyd:_id="vyd:000000000000lc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</w:p>
        </w:tc>
      </w:tr>
      <w:tr w:rsidR="00504A1B" w:rsidRPr="001055D3" w14:paraId="26443177" w14:textId="77777777" w:rsidTr="00F40280" vyd:_id="vyd:000000000000kl">
        <w:tc vyd:_id="vyd:000000000000ko">
          <w:tcPr/>
          <w:p w14:paraId="2D80A0EA" w14:textId="515F5206" w:rsidR="00504A1B" w:rsidRPr="001055D3" w:rsidRDefault="003849C2" w:rsidP="00B24370" vyd:_id="vyd:000000000000kp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9">Должность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8" xml:space="preserve"> 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7">/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6" xml:space="preserve"> 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5">статус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4" xml:space="preserve"> 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3" xml:space="preserve">обучения 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2">(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1">студент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l0" xml:space="preserve"> + курс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kz" xml:space="preserve"> 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ky">/ ординатор / аспирант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kx" xml:space="preserve"> 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kw">/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kv" xml:space="preserve"> 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ku">соискатель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kt" xml:space="preserve"> 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ks">/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kr" xml:space="preserve"> научный сотрудник / 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kq">преподаватель)</w:t>
            </w:r>
          </w:p>
        </w:tc>
        <w:tc vyd:_id="vyd:000000000000km">
          <w:tcPr/>
          <w:p w14:paraId="3AA9FC63" w14:textId="77777777" w:rsidR="00504A1B" w:rsidRPr="001055D3" w:rsidRDefault="00504A1B" w:rsidP="00B24370" vyd:_id="vyd:000000000000kn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</w:p>
        </w:tc>
      </w:tr>
      <w:tr w:rsidR="00504A1B" w:rsidRPr="001055D3" w14:paraId="535C495E" w14:textId="77777777" w:rsidTr="00F40280" vyd:_id="vyd:000000000000ke">
        <w:tc vyd:_id="vyd:000000000000ki">
          <w:tcPr/>
          <w:p w14:paraId="744B82B4" w14:textId="44303E76" w:rsidR="00E32085" w:rsidRPr="001055D3" w:rsidRDefault="00504A1B" w:rsidP="00B24370" vyd:_id="vyd:000000000000kj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kk">Тема научного доклада</w:t>
            </w:r>
          </w:p>
        </w:tc>
        <w:tc vyd:_id="vyd:000000000000kf">
          <w:tcPr/>
          <w:p w14:paraId="0FE21AA5" w14:textId="77777777" w:rsidR="00504A1B" w:rsidRPr="001055D3" w:rsidRDefault="00504A1B" w:rsidP="00B24370" vyd:_id="vyd:000000000000kh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</w:p>
          <w:p w14:paraId="7024EB1A" w14:textId="77777777" w:rsidR="00504A1B" w:rsidRPr="001055D3" w:rsidRDefault="00504A1B" w:rsidP="00B24370" vyd:_id="vyd:000000000000kg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</w:p>
        </w:tc>
      </w:tr>
      <w:tr w:rsidR="00504A1B" w:rsidRPr="001055D3" w14:paraId="15C2D367" w14:textId="77777777" w:rsidTr="00F40280" vyd:_id="vyd:000000000000k6">
        <w:tc vyd:_id="vyd:000000000000k9">
          <w:tcPr/>
          <w:p w14:paraId="16777DFB" w14:textId="1AF3F815" w:rsidR="00504A1B" w:rsidRPr="001055D3" w:rsidRDefault="00504A1B" w:rsidP="00B24370" vyd:_id="vyd:000000000000ka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kd">ФИО научного руководителя (полностью,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br vyd:_id="vyd:000000000000kc"/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kb">с указанием степени и звания)</w:t>
            </w:r>
          </w:p>
        </w:tc>
        <w:tc vyd:_id="vyd:000000000000k7">
          <w:tcPr/>
          <w:p w14:paraId="0128D011" w14:textId="77777777" w:rsidR="00504A1B" w:rsidRPr="001055D3" w:rsidRDefault="00504A1B" w:rsidP="00B24370" vyd:_id="vyd:000000000000k8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</w:p>
        </w:tc>
      </w:tr>
      <w:tr w:rsidR="00504A1B" w:rsidRPr="001055D3" w14:paraId="167BA844" w14:textId="77777777" w:rsidTr="00F40280" vyd:_id="vyd:000000000000jz">
        <w:tc vyd:_id="vyd:000000000000k2">
          <w:tcPr/>
          <w:p w14:paraId="6E34C4DF" w14:textId="6DEBAD82" w:rsidR="00504A1B" w:rsidRPr="001055D3" w:rsidRDefault="00431AD6" w:rsidP="00B24370" vyd:_id="vyd:000000000000k3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k5">Контакты</w:t>
            </w:r>
            <w:r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  <w:t vyd:_id="vyd:000000000000k4" xml:space="preserve"> научного руководителя</w:t>
            </w:r>
          </w:p>
        </w:tc>
        <w:tc vyd:_id="vyd:000000000000k0">
          <w:tcPr/>
          <w:p w14:paraId="79719C07" w14:textId="77777777" w:rsidR="00504A1B" w:rsidRPr="001055D3" w:rsidRDefault="00504A1B" w:rsidP="00B24370" vyd:_id="vyd:000000000000k1">
            <w:pPr>
              <w:spacing w:after="0"/>
              <w:jc w:val="both"/>
              <w:rPr>
                <w:rFonts w:ascii="Avenir Next" w:hAnsi="Avenir Next" w:eastAsia="BatangChe" w:cs="Times New Roman"/>
                <w:sz w:val="28"/>
                <w:bCs w:val="1"/>
                <w:iCs w:val="1"/>
                <w:szCs w:val="24"/>
              </w:rPr>
            </w:pPr>
          </w:p>
        </w:tc>
      </w:tr>
    </w:tbl>
    <w:p w14:paraId="215E7DC4" w14:textId="1F3C4CE6" w:rsidR="00504A1B" w:rsidRPr="001055D3" w:rsidRDefault="00E32085" w:rsidP="00E63BB9" vyd:_id="vyd:000000000000jl">
      <w:pPr>
        <w:spacing w:before="240" w:after="0"/>
        <w:jc w:val="both"/>
        <w:rPr>
          <w:rFonts w:ascii="Avenir Next" w:hAnsi="Avenir Next" w:eastAsia="Times New Roman" w:cs="Times New Roman"/>
          <w:sz w:val="28"/>
          <w:b w:val="1"/>
          <w:bCs w:val="1"/>
          <w:iCs w:val="1"/>
          <w:szCs w:val="28"/>
        </w:rPr>
      </w:pPr>
      <w:r>
        <w:rPr>
          <w:rFonts w:ascii="Avenir Next" w:hAnsi="Avenir Next" w:eastAsia="Times New Roman" w:cs="Times New Roman"/>
          <w:sz w:val="28"/>
          <w:b w:val="1"/>
          <w:bCs w:val="1"/>
          <w:iCs w:val="1"/>
          <w:szCs w:val="28"/>
        </w:rPr>
        <w:t vyd:_id="vyd:000000000000jx">«С Положением о Конкурсе ознакомлен</w:t>
      </w:r>
      <w:r>
        <w:rPr>
          <w:rFonts w:ascii="Avenir Next" w:hAnsi="Avenir Next" w:eastAsia="Times New Roman" w:cs="Times New Roman"/>
          <w:sz w:val="28"/>
          <w:b w:val="1"/>
          <w:bCs w:val="1"/>
          <w:iCs w:val="1"/>
          <w:szCs w:val="28"/>
        </w:rPr>
        <w:t vyd:_id="vyd:000000000000jw" xml:space="preserve"> </w:t>
      </w:r>
      <w:r>
        <w:rPr>
          <w:rFonts w:ascii="Avenir Next" w:hAnsi="Avenir Next" w:eastAsia="Times New Roman" w:cs="Times New Roman"/>
          <w:sz w:val="28"/>
          <w:b w:val="1"/>
          <w:bCs w:val="1"/>
          <w:iCs w:val="1"/>
          <w:szCs w:val="28"/>
        </w:rPr>
        <w:t vyd:_id="vyd:000000000000jv">(-а)</w:t>
      </w:r>
      <w:r>
        <w:rPr>
          <w:rFonts w:ascii="Avenir Next" w:hAnsi="Avenir Next" w:eastAsia="Times New Roman" w:cs="Times New Roman"/>
          <w:sz w:val="28"/>
          <w:b w:val="1"/>
          <w:bCs w:val="1"/>
          <w:iCs w:val="1"/>
          <w:szCs w:val="28"/>
        </w:rPr>
        <w:t vyd:_id="vyd:000000000000ju">, с условиями согласен</w:t>
      </w:r>
      <w:r>
        <w:rPr>
          <w:rFonts w:ascii="Avenir Next" w:hAnsi="Avenir Next" w:eastAsia="Times New Roman" w:cs="Times New Roman"/>
          <w:sz w:val="28"/>
          <w:b w:val="1"/>
          <w:bCs w:val="1"/>
          <w:iCs w:val="1"/>
          <w:szCs w:val="28"/>
        </w:rPr>
        <w:t vyd:_id="vyd:000000000000jt" xml:space="preserve"> </w:t>
      </w:r>
      <w:r>
        <w:rPr>
          <w:rFonts w:ascii="Avenir Next" w:hAnsi="Avenir Next" w:eastAsia="Times New Roman" w:cs="Times New Roman"/>
          <w:sz w:val="28"/>
          <w:b w:val="1"/>
          <w:bCs w:val="1"/>
          <w:iCs w:val="1"/>
          <w:szCs w:val="28"/>
        </w:rPr>
        <w:br vyd:_id="vyd:000000000000js"/>
      </w:r>
      <w:r>
        <w:rPr>
          <w:rFonts w:ascii="Avenir Next" w:hAnsi="Avenir Next" w:eastAsia="Times New Roman" w:cs="Times New Roman"/>
          <w:sz w:val="28"/>
          <w:b w:val="1"/>
          <w:bCs w:val="1"/>
          <w:iCs w:val="1"/>
          <w:szCs w:val="28"/>
        </w:rPr>
        <w:t vyd:_id="vyd:000000000000jr">(-на)</w:t>
      </w:r>
      <w:r>
        <w:rPr>
          <w:rFonts w:ascii="Avenir Next" w:hAnsi="Avenir Next" w:eastAsia="Times New Roman" w:cs="Times New Roman"/>
          <w:sz w:val="28"/>
          <w:b w:val="1"/>
          <w:bCs w:val="1"/>
          <w:iCs w:val="1"/>
          <w:szCs w:val="28"/>
        </w:rPr>
        <w:t vyd:_id="vyd:000000000000jq">.</w:t>
      </w:r>
      <w:r>
        <w:rPr>
          <w:rFonts w:ascii="Avenir Next" w:hAnsi="Avenir Next" w:eastAsia="Times New Roman" w:cs="Times New Roman"/>
          <w:sz w:val="28"/>
          <w:b w:val="1"/>
          <w:bCs w:val="1"/>
          <w:iCs w:val="1"/>
          <w:szCs w:val="28"/>
        </w:rPr>
        <w:t vyd:_id="vyd:000000000000jp" xml:space="preserve"> </w:t>
      </w:r>
      <w:r>
        <w:rPr>
          <w:rFonts w:ascii="Avenir Next" w:hAnsi="Avenir Next" w:eastAsia="Times New Roman" w:cs="Times New Roman"/>
          <w:sz w:val="28"/>
          <w:b w:val="1"/>
          <w:bCs w:val="1"/>
          <w:iCs w:val="1"/>
          <w:szCs w:val="28"/>
        </w:rPr>
        <w:t vyd:_id="vyd:000000000000jo">Данные, представленные в анкете, подтверждаю</w:t>
      </w:r>
      <w:r>
        <w:rPr>
          <w:rFonts w:ascii="Avenir Next" w:hAnsi="Avenir Next" w:eastAsia="Times New Roman" w:cs="Times New Roman"/>
          <w:sz w:val="28"/>
          <w:b w:val="1"/>
          <w:bCs w:val="1"/>
          <w:iCs w:val="1"/>
          <w:szCs w:val="28"/>
        </w:rPr>
        <w:t vyd:_id="vyd:000000000000jn">»</w:t>
      </w:r>
      <w:r>
        <w:rPr>
          <w:rFonts w:ascii="Avenir Next" w:hAnsi="Avenir Next" w:eastAsia="Times New Roman" w:cs="Times New Roman"/>
          <w:sz w:val="28"/>
          <w:b w:val="1"/>
          <w:bCs w:val="1"/>
          <w:iCs w:val="1"/>
          <w:szCs w:val="28"/>
        </w:rPr>
        <w:t vyd:_id="vyd:000000000000jm" xml:space="preserve">. </w:t>
      </w:r>
    </w:p>
    <w:p w14:paraId="54569B7F" w14:textId="77777777" w:rsidR="00F40280" w:rsidRPr="001055D3" w:rsidRDefault="00F40280" w:rsidP="00F40280" vyd:_id="vyd:000000000000jk">
      <w:pPr>
        <w:spacing w:after="0"/>
        <w:jc w:val="both"/>
        <w:rPr>
          <w:rFonts w:ascii="Avenir Next" w:hAnsi="Avenir Next" w:eastAsia="Times New Roman" w:cs="Times New Roman"/>
          <w:sz w:val="28"/>
          <w:b w:val="1"/>
          <w:bCs w:val="1"/>
          <w:iCs w:val="1"/>
          <w:szCs w:val="28"/>
        </w:rPr>
      </w:pPr>
    </w:p>
    <w:p w14:paraId="26EFC2A8" w14:textId="77777777" w:rsidR="00F40280" w:rsidRPr="001055D3" w:rsidRDefault="00F40280" w:rsidP="00F40280" vyd:_id="vyd:000000000000je">
      <w:pPr>
        <w:tabs>
          <w:tab w:val="left" w:pos="993"/>
        </w:tabs>
        <w:spacing w:after="0"/>
        <w:ind w:hanging="12"/>
        <w:rPr>
          <w:rFonts w:ascii="Avenir Next" w:hAnsi="Avenir Next"/>
          <w:sz w:val="28"/>
          <w:bCs w:val="1"/>
          <w:iCs w:val="1"/>
          <w:szCs w:val="28"/>
        </w:rPr>
      </w:pPr>
      <w:r>
        <w:rPr>
          <w:rFonts w:ascii="Avenir Next" w:hAnsi="Avenir Next"/>
          <w:sz w:val="28"/>
          <w:bCs w:val="1"/>
          <w:iCs w:val="1"/>
          <w:szCs w:val="28"/>
        </w:rPr>
        <w:t vyd:_id="vyd:000000000000jj" xml:space="preserve">Дата </w:t>
      </w:r>
      <w:r>
        <w:rPr>
          <w:rFonts w:ascii="Avenir Next" w:hAnsi="Avenir Next"/>
          <w:sz w:val="28"/>
          <w:bCs w:val="1"/>
          <w:iCs w:val="1"/>
          <w:szCs w:val="28"/>
        </w:rPr>
        <w:tab vyd:_id="vyd:000000000000ji"/>
      </w:r>
      <w:r>
        <w:rPr>
          <w:rFonts w:ascii="Avenir Next" w:hAnsi="Avenir Next"/>
          <w:sz w:val="28"/>
          <w:bCs w:val="1"/>
          <w:iCs w:val="1"/>
          <w:szCs w:val="28"/>
        </w:rPr>
        <w:tab vyd:_id="vyd:000000000000jh"/>
      </w:r>
      <w:r>
        <w:rPr>
          <w:rFonts w:ascii="Avenir Next" w:hAnsi="Avenir Next"/>
          <w:sz w:val="28"/>
          <w:bCs w:val="1"/>
          <w:iCs w:val="1"/>
          <w:szCs w:val="28"/>
        </w:rPr>
        <w:tab vyd:_id="vyd:000000000000jg"/>
      </w:r>
      <w:r>
        <w:rPr>
          <w:rFonts w:ascii="Avenir Next" w:hAnsi="Avenir Next"/>
          <w:sz w:val="28"/>
          <w:bCs w:val="1"/>
          <w:iCs w:val="1"/>
          <w:szCs w:val="28"/>
        </w:rPr>
        <w:t vyd:_id="vyd:000000000000jf">Заявитель         _____________ (______________________)</w:t>
      </w:r>
    </w:p>
    <w:p w14:paraId="6F223F44" w14:textId="0AEB0082" w:rsidR="00F40280" w:rsidRPr="001055D3" w:rsidRDefault="00F40280" w:rsidP="00F40280" vyd:_id="vyd:000000000000jb">
      <w:pPr>
        <w:tabs>
          <w:tab w:val="left" w:pos="993"/>
        </w:tabs>
        <w:spacing w:after="0"/>
        <w:ind w:hanging="12"/>
        <w:rPr>
          <w:rFonts w:ascii="Avenir Next" w:hAnsi="Avenir Next"/>
          <w:sz w:val="28"/>
          <w:vertAlign w:val="subscript"/>
          <w:szCs w:val="28"/>
        </w:rPr>
      </w:pPr>
      <w:r>
        <w:rPr>
          <w:rFonts w:ascii="Avenir Next" w:hAnsi="Avenir Next"/>
          <w:sz w:val="28"/>
          <w:bCs w:val="1"/>
          <w:iCs w:val="1"/>
          <w:szCs w:val="28"/>
        </w:rPr>
        <w:t vyd:_id="vyd:000000000000jd" xml:space="preserve">                                                                    </w:t>
      </w:r>
      <w:r>
        <w:rPr>
          <w:rFonts w:ascii="Avenir Next" w:hAnsi="Avenir Next"/>
          <w:sz w:val="28"/>
          <w:vertAlign w:val="subscript"/>
          <w:szCs w:val="28"/>
        </w:rPr>
        <w:t vyd:_id="vyd:000000000000jc" xml:space="preserve">подпись                              расшифровка подписи </w:t>
      </w:r>
    </w:p>
    <w:p w14:paraId="0FE21927" w14:textId="77777777" w:rsidR="00F40280" w:rsidRPr="001055D3" w:rsidRDefault="00F40280" w:rsidP="00F40280" vyd:_id="vyd:000000000000j8">
      <w:pPr>
        <w:tabs>
          <w:tab w:val="left" w:pos="993"/>
        </w:tabs>
        <w:spacing w:before="240" w:after="0"/>
        <w:ind w:hanging="12"/>
        <w:rPr>
          <w:rFonts w:ascii="Avenir Next" w:hAnsi="Avenir Next"/>
          <w:sz w:val="28"/>
          <w:bCs w:val="1"/>
          <w:iCs w:val="1"/>
          <w:szCs w:val="28"/>
        </w:rPr>
      </w:pPr>
      <w:r>
        <w:rPr>
          <w:rFonts w:ascii="Avenir Next" w:hAnsi="Avenir Next"/>
          <w:sz w:val="28"/>
          <w:szCs w:val="28"/>
        </w:rPr>
        <w:t vyd:_id="vyd:000000000000ja" xml:space="preserve">Научный руководитель </w:t>
      </w:r>
      <w:r>
        <w:rPr>
          <w:rFonts w:ascii="Avenir Next" w:hAnsi="Avenir Next"/>
          <w:sz w:val="28"/>
          <w:bCs w:val="1"/>
          <w:iCs w:val="1"/>
          <w:szCs w:val="28"/>
        </w:rPr>
        <w:t vyd:_id="vyd:000000000000j9" xml:space="preserve">              _____________ (______________________)</w:t>
      </w:r>
    </w:p>
    <w:p w14:paraId="40644A3F" w14:textId="47C38824" w:rsidR="00F40280" w:rsidRPr="001055D3" w:rsidRDefault="00F40280" w:rsidP="00F40280" vyd:_id="vyd:000000000000j5">
      <w:pPr>
        <w:tabs>
          <w:tab w:val="left" w:pos="993"/>
        </w:tabs>
        <w:spacing w:after="0"/>
        <w:ind w:hanging="12"/>
        <w:rPr>
          <w:rFonts w:ascii="Avenir Next" w:hAnsi="Avenir Next"/>
          <w:sz w:val="28"/>
          <w:vertAlign w:val="subscript"/>
          <w:szCs w:val="28"/>
        </w:rPr>
      </w:pPr>
      <w:r>
        <w:rPr>
          <w:rFonts w:ascii="Avenir Next" w:hAnsi="Avenir Next"/>
          <w:sz w:val="28"/>
          <w:bCs w:val="1"/>
          <w:iCs w:val="1"/>
          <w:szCs w:val="28"/>
        </w:rPr>
        <w:t vyd:_id="vyd:000000000000j7" xml:space="preserve">                                                                    </w:t>
      </w:r>
      <w:r>
        <w:rPr>
          <w:rFonts w:ascii="Avenir Next" w:hAnsi="Avenir Next"/>
          <w:sz w:val="28"/>
          <w:vertAlign w:val="subscript"/>
          <w:szCs w:val="28"/>
        </w:rPr>
        <w:t vyd:_id="vyd:000000000000j6">подпись                              расшифровка подписи</w:t>
      </w:r>
    </w:p>
    <w:p w14:paraId="4279C4A2" w14:textId="77777777" w:rsidR="00720255" w:rsidRPr="001055D3" w:rsidRDefault="00720255" w:rsidP="00720255" vyd:_id="vyd:000000000000j2">
      <w:pPr>
        <w:tabs>
          <w:tab w:val="left" w:pos="993"/>
        </w:tabs>
        <w:spacing w:after="0" w:line="240" w:lineRule="auto"/>
        <w:ind w:hanging="12"/>
        <w:rPr>
          <w:rFonts w:ascii="Avenir Next" w:hAnsi="Avenir Next"/>
          <w:sz w:val="28"/>
          <w:bCs w:val="1"/>
          <w:iCs w:val="1"/>
          <w:szCs w:val="28"/>
        </w:rPr>
      </w:pPr>
      <w:r>
        <w:rPr>
          <w:rFonts w:ascii="Avenir Next" w:hAnsi="Avenir Next"/>
          <w:sz w:val="28"/>
          <w:szCs w:val="28"/>
        </w:rPr>
        <w:t vyd:_id="vyd:000000000000j4">Заведующий кафедрой/                ___</w:t>
      </w:r>
      <w:r>
        <w:rPr>
          <w:rFonts w:ascii="Avenir Next" w:hAnsi="Avenir Next"/>
          <w:sz w:val="28"/>
          <w:bCs w:val="1"/>
          <w:iCs w:val="1"/>
          <w:szCs w:val="28"/>
        </w:rPr>
        <w:t vyd:_id="vyd:000000000000j3">_________ (______________________)</w:t>
      </w:r>
    </w:p>
    <w:p w14:paraId="54795F8E" w14:textId="5A996D5E" w:rsidR="00720255" w:rsidRPr="001055D3" w:rsidRDefault="00431AD6" w:rsidP="00720255" vyd:_id="vyd:000000000000it">
      <w:pPr>
        <w:tabs>
          <w:tab w:val="left" w:pos="993"/>
        </w:tabs>
        <w:spacing w:after="0" w:line="240" w:lineRule="auto"/>
        <w:rPr>
          <w:rFonts w:ascii="Avenir Next" w:hAnsi="Avenir Next"/>
          <w:sz w:val="28"/>
          <w:vertAlign w:val="subscript"/>
          <w:szCs w:val="28"/>
        </w:rPr>
      </w:pPr>
      <w:r>
        <w:rPr>
          <w:rFonts w:ascii="Avenir Next" w:hAnsi="Avenir Next"/>
          <w:sz w:val="28"/>
          <w:szCs w:val="28"/>
        </w:rPr>
        <w:t vyd:_id="vyd:000000000000j1">л</w:t>
      </w:r>
      <w:r>
        <w:rPr>
          <w:rFonts w:ascii="Avenir Next" w:hAnsi="Avenir Next"/>
          <w:sz w:val="28"/>
          <w:szCs w:val="28"/>
        </w:rPr>
        <w:t vyd:_id="vyd:000000000000j0">абораторией</w:t>
      </w:r>
      <w:r>
        <w:rPr>
          <w:rFonts w:ascii="Avenir Next" w:hAnsi="Avenir Next"/>
          <w:sz w:val="28"/>
          <w:szCs w:val="28"/>
        </w:rPr>
        <w:tab vyd:_id="vyd:000000000000iz"/>
      </w:r>
      <w:r>
        <w:rPr>
          <w:rFonts w:ascii="Avenir Next" w:hAnsi="Avenir Next"/>
          <w:sz w:val="28"/>
          <w:szCs w:val="28"/>
        </w:rPr>
        <w:tab vyd:_id="vyd:000000000000iy"/>
      </w:r>
      <w:r>
        <w:rPr>
          <w:rFonts w:ascii="Avenir Next" w:hAnsi="Avenir Next"/>
          <w:sz w:val="28"/>
          <w:szCs w:val="28"/>
        </w:rPr>
        <w:tab vyd:_id="vyd:000000000000ix"/>
      </w:r>
      <w:r>
        <w:rPr>
          <w:rFonts w:ascii="Avenir Next" w:hAnsi="Avenir Next"/>
          <w:sz w:val="28"/>
          <w:szCs w:val="28"/>
        </w:rPr>
        <w:tab vyd:_id="vyd:000000000000iw"/>
      </w:r>
      <w:r>
        <w:rPr>
          <w:rFonts w:ascii="Avenir Next" w:hAnsi="Avenir Next"/>
          <w:sz w:val="28"/>
          <w:szCs w:val="28"/>
        </w:rPr>
        <w:t vyd:_id="vyd:000000000000iv" xml:space="preserve">        </w:t>
      </w:r>
      <w:r>
        <w:rPr>
          <w:rFonts w:ascii="Avenir Next" w:hAnsi="Avenir Next"/>
          <w:sz w:val="28"/>
          <w:vertAlign w:val="subscript"/>
          <w:szCs w:val="28"/>
        </w:rPr>
        <w:t vyd:_id="vyd:000000000000iu">подпись                              расшифровка подписи</w:t>
      </w:r>
    </w:p>
    <w:p w14:paraId="71BC9731" w14:textId="77777777" w:rsidR="00F73F6D" w:rsidRPr="001055D3" w:rsidRDefault="00F73F6D" vyd:_id="vyd:000000000000ir">
      <w:pPr>
        <w:rPr>
          <w:rFonts w:ascii="Avenir Next" w:hAnsi="Avenir Next" w:cs="Times New Roman"/>
          <w:sz w:val="28"/>
          <w:b w:val="1"/>
          <w:szCs w:val="28"/>
        </w:rPr>
      </w:pPr>
      <w:r>
        <w:rPr>
          <w:rFonts w:ascii="Avenir Next" w:hAnsi="Avenir Next" w:cs="Times New Roman"/>
          <w:sz w:val="28"/>
          <w:b w:val="1"/>
          <w:szCs w:val="28"/>
        </w:rPr>
        <w:br w:type="page" vyd:_id="vyd:000000000000is"/>
      </w:r>
    </w:p>
    <w:p w14:paraId="72D63D33" w14:textId="6196D029" w:rsidR="002B4D3B" w:rsidRPr="001055D3" w:rsidRDefault="002B4D3B" w:rsidP="00B24370" vyd:_id="vyd:000000000000ip">
      <w:pPr>
        <w:jc w:val="end"/>
        <w:rPr>
          <w:rFonts w:ascii="Avenir Next" w:hAnsi="Avenir Next" w:cs="Times New Roman"/>
          <w:sz w:val="28"/>
          <w:b w:val="1"/>
          <w:szCs w:val="28"/>
        </w:rPr>
      </w:pPr>
      <w:r>
        <w:rPr>
          <w:rFonts w:ascii="Avenir Next" w:hAnsi="Avenir Next" w:cs="Times New Roman"/>
          <w:sz w:val="28"/>
          <w:b w:val="1"/>
          <w:szCs w:val="28"/>
        </w:rPr>
        <w:t vyd:_id="vyd:000000000000iq">Приложение 2</w:t>
      </w:r>
    </w:p>
    <w:p w14:paraId="1A70B2F0" w14:textId="243DC553" w:rsidR="00DD3FC8" w:rsidRPr="001055D3" w:rsidRDefault="002B4D3B" w:rsidP="00F73F6D" vyd:_id="vyd:000000000000if">
      <w:pPr>
        <w:spacing w:after="0"/>
        <w:jc w:val="center"/>
        <w:rPr>
          <w:rFonts w:ascii="Avenir Next" w:hAnsi="Avenir Next" w:cs="Times New Roman"/>
          <w:sz w:val="28"/>
          <w:b w:val="1"/>
          <w:szCs w:val="28"/>
        </w:rPr>
      </w:pPr>
      <w:r>
        <w:rPr>
          <w:rFonts w:ascii="Avenir Next" w:hAnsi="Avenir Next" w:cs="Times New Roman"/>
          <w:sz w:val="28"/>
          <w:b w:val="1"/>
          <w:szCs w:val="28"/>
        </w:rPr>
        <w:t vyd:_id="vyd:000000000000io">Требования к структуре</w:t>
      </w:r>
      <w:r>
        <w:rPr>
          <w:rFonts w:ascii="Avenir Next" w:hAnsi="Avenir Next" w:cs="Times New Roman"/>
          <w:sz w:val="28"/>
          <w:b w:val="1"/>
          <w:szCs w:val="28"/>
        </w:rPr>
        <w:t vyd:_id="vyd:000000000000in" xml:space="preserve">,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im" xml:space="preserve">объему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il" xml:space="preserve">и оформлению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ik" xml:space="preserve">презентации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ij" xml:space="preserve">научного доклада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ii" xml:space="preserve">и аннотации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ih" xml:space="preserve">участника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ig">Всероссийского конкурса научных докладов в области стоматологии и челюстно-лицевой хирургии Университета</w:t>
      </w:r>
    </w:p>
    <w:p w14:paraId="6980CA42" w14:textId="77777777" w:rsidR="00F73F6D" w:rsidRPr="001055D3" w:rsidRDefault="00F73F6D" w:rsidP="00F73F6D" vyd:_id="vyd:000000000000ie">
      <w:pPr>
        <w:spacing w:after="0"/>
        <w:jc w:val="center"/>
        <w:rPr>
          <w:rFonts w:ascii="Avenir Next" w:hAnsi="Avenir Next" w:cs="Times New Roman"/>
          <w:sz w:val="28"/>
          <w:b w:val="1"/>
          <w:szCs w:val="28"/>
        </w:rPr>
      </w:pPr>
    </w:p>
    <w:p w14:paraId="591FDD9D" w14:textId="77777777" w:rsidR="00316CBC" w:rsidRPr="001055D3" w:rsidRDefault="002B4D3B" w:rsidP="00B3586A" vyd:_id="vyd:000000000000ib">
      <w:pPr>
        <w:ind w:firstLine="708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b w:val="1"/>
          <w:szCs w:val="28"/>
        </w:rPr>
        <w:t vyd:_id="vyd:000000000000id">Презентация</w:t>
      </w:r>
      <w:r>
        <w:rPr>
          <w:rFonts w:ascii="Avenir Next" w:hAnsi="Avenir Next" w:cs="Times New Roman"/>
          <w:sz w:val="28"/>
          <w:szCs w:val="28"/>
        </w:rPr>
        <w:t vyd:_id="vyd:000000000000ic" xml:space="preserve"> должна в обязательном порядке включать слайды следующего содержания:</w:t>
      </w:r>
    </w:p>
    <w:p w14:paraId="3685A681" w14:textId="530B19B9" w:rsidR="00316CBC" w:rsidRPr="001055D3" w:rsidRDefault="002B4D3B" w:rsidP="00E13511" vyd:_id="vyd:000000000000hy">
      <w:pPr>
        <w:pStyle w:val="a3"/>
        <w:numPr>
          <w:ilvl w:val="0"/>
          <w:numId w:val="16"/>
        </w:numPr>
        <w:tabs>
          <w:tab w:val="left" w:pos="284"/>
        </w:tabs>
        <w:ind w:start="0" w:firstLine="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ia" xml:space="preserve">Титульные данные (название </w:t>
      </w:r>
      <w:r>
        <w:rPr>
          <w:rFonts w:ascii="Avenir Next" w:hAnsi="Avenir Next" w:cs="Times New Roman"/>
          <w:sz w:val="28"/>
          <w:szCs w:val="28"/>
        </w:rPr>
        <w:t vyd:_id="vyd:000000000000i9">учреждения</w:t>
      </w:r>
      <w:r>
        <w:rPr>
          <w:rFonts w:ascii="Avenir Next" w:hAnsi="Avenir Next" w:cs="Times New Roman"/>
          <w:sz w:val="28"/>
          <w:szCs w:val="28"/>
        </w:rPr>
        <w:t vyd:_id="vyd:000000000000i8">, в которо</w:t>
      </w:r>
      <w:r>
        <w:rPr>
          <w:rFonts w:ascii="Avenir Next" w:hAnsi="Avenir Next" w:cs="Times New Roman"/>
          <w:sz w:val="28"/>
          <w:szCs w:val="28"/>
        </w:rPr>
        <w:t vyd:_id="vyd:000000000000i7">м</w:t>
      </w:r>
      <w:r>
        <w:rPr>
          <w:rFonts w:ascii="Avenir Next" w:hAnsi="Avenir Next" w:cs="Times New Roman"/>
          <w:sz w:val="28"/>
          <w:szCs w:val="28"/>
        </w:rPr>
        <w:t vyd:_id="vyd:000000000000i6" xml:space="preserve"> выполнялась НИР, название доклада, </w:t>
      </w:r>
      <w:r>
        <w:rPr>
          <w:rFonts w:ascii="Avenir Next" w:hAnsi="Avenir Next" w:cs="Times New Roman"/>
          <w:sz w:val="28"/>
          <w:szCs w:val="28"/>
        </w:rPr>
        <w:t vyd:_id="vyd:000000000000i5">ФИО и</w:t>
      </w:r>
      <w:r>
        <w:rPr>
          <w:rFonts w:ascii="Avenir Next" w:hAnsi="Avenir Next" w:cs="Times New Roman"/>
          <w:sz w:val="28"/>
          <w:szCs w:val="28"/>
        </w:rPr>
        <w:t vyd:_id="vyd:000000000000i4" xml:space="preserve"> </w:t>
      </w:r>
      <w:r>
        <w:rPr>
          <w:rFonts w:ascii="Avenir Next" w:hAnsi="Avenir Next" w:cs="Times New Roman"/>
          <w:sz w:val="28"/>
          <w:szCs w:val="28"/>
        </w:rPr>
        <w:t vyd:_id="vyd:000000000000i3">статус</w:t>
      </w:r>
      <w:r>
        <w:rPr>
          <w:rFonts w:ascii="Avenir Next" w:hAnsi="Avenir Next" w:cs="Times New Roman"/>
          <w:sz w:val="28"/>
          <w:szCs w:val="28"/>
        </w:rPr>
        <w:t vyd:_id="vyd:000000000000i2" xml:space="preserve"> обучения</w:t>
      </w:r>
      <w:r>
        <w:rPr>
          <w:rFonts w:ascii="Avenir Next" w:hAnsi="Avenir Next" w:cs="Times New Roman"/>
          <w:sz w:val="28"/>
          <w:szCs w:val="28"/>
        </w:rPr>
        <w:t vyd:_id="vyd:000000000000i1">/</w:t>
      </w:r>
      <w:r>
        <w:rPr>
          <w:rFonts w:ascii="Avenir Next" w:hAnsi="Avenir Next" w:cs="Times New Roman"/>
          <w:sz w:val="28"/>
          <w:szCs w:val="28"/>
        </w:rPr>
        <w:t vyd:_id="vyd:000000000000i0">должность автора, сведения о научном руководителе/консультанте)</w:t>
      </w:r>
      <w:r>
        <w:rPr>
          <w:rFonts w:ascii="Avenir Next" w:hAnsi="Avenir Next" w:cs="Times New Roman"/>
          <w:sz w:val="28"/>
          <w:szCs w:val="28"/>
        </w:rPr>
        <w:t vyd:_id="vyd:000000000000hz">.</w:t>
      </w:r>
    </w:p>
    <w:p w14:paraId="40516DDE" w14:textId="0B055B63" w:rsidR="00316CBC" w:rsidRPr="001055D3" w:rsidRDefault="002B4D3B" w:rsidP="00E13511" vyd:_id="vyd:000000000000hu">
      <w:pPr>
        <w:pStyle w:val="a3"/>
        <w:numPr>
          <w:ilvl w:val="0"/>
          <w:numId w:val="16"/>
        </w:numPr>
        <w:tabs>
          <w:tab w:val="left" w:pos="284"/>
        </w:tabs>
        <w:ind w:start="0" w:firstLine="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hx">Актуальность НИР</w:t>
      </w:r>
      <w:r>
        <w:rPr>
          <w:rFonts w:ascii="Avenir Next" w:hAnsi="Avenir Next" w:cs="Times New Roman"/>
          <w:sz w:val="28"/>
          <w:szCs w:val="28"/>
        </w:rPr>
        <w:t vyd:_id="vyd:000000000000hw">.</w:t>
      </w:r>
      <w:r>
        <w:rPr>
          <w:rFonts w:ascii="Avenir Next" w:hAnsi="Avenir Next" w:cs="Times New Roman"/>
          <w:sz w:val="28"/>
          <w:szCs w:val="28"/>
        </w:rPr>
        <w:t vyd:_id="vyd:000000000000hv" xml:space="preserve"> </w:t>
      </w:r>
    </w:p>
    <w:p w14:paraId="0EF0B0AC" w14:textId="61939DAD" w:rsidR="00316CBC" w:rsidRPr="001055D3" w:rsidRDefault="00646638" w:rsidP="00E13511" vyd:_id="vyd:000000000000hq">
      <w:pPr>
        <w:pStyle w:val="a3"/>
        <w:numPr>
          <w:ilvl w:val="0"/>
          <w:numId w:val="16"/>
        </w:numPr>
        <w:tabs>
          <w:tab w:val="left" w:pos="284"/>
        </w:tabs>
        <w:ind w:start="0" w:firstLine="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ht">Н</w:t>
      </w:r>
      <w:r>
        <w:rPr>
          <w:rFonts w:ascii="Avenir Next" w:hAnsi="Avenir Next" w:cs="Times New Roman"/>
          <w:sz w:val="28"/>
          <w:szCs w:val="28"/>
        </w:rPr>
        <w:t vyd:_id="vyd:000000000000hs">аучная гипотеза и цель исследования</w:t>
      </w:r>
      <w:r>
        <w:rPr>
          <w:rFonts w:ascii="Avenir Next" w:hAnsi="Avenir Next" w:cs="Times New Roman"/>
          <w:sz w:val="28"/>
          <w:szCs w:val="28"/>
        </w:rPr>
        <w:t vyd:_id="vyd:000000000000hr">.</w:t>
      </w:r>
    </w:p>
    <w:p w14:paraId="42B673DA" w14:textId="51787F0B" w:rsidR="00316CBC" w:rsidRPr="001055D3" w:rsidRDefault="002B4D3B" w:rsidP="00E13511" vyd:_id="vyd:000000000000hn">
      <w:pPr>
        <w:pStyle w:val="a3"/>
        <w:numPr>
          <w:ilvl w:val="0"/>
          <w:numId w:val="16"/>
        </w:numPr>
        <w:tabs>
          <w:tab w:val="left" w:pos="284"/>
        </w:tabs>
        <w:ind w:start="0" w:firstLine="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hp">Задачи исследования (фрагмента НИР)</w:t>
      </w:r>
      <w:r>
        <w:rPr>
          <w:rFonts w:ascii="Avenir Next" w:hAnsi="Avenir Next" w:cs="Times New Roman"/>
          <w:sz w:val="28"/>
          <w:szCs w:val="28"/>
        </w:rPr>
        <w:t vyd:_id="vyd:000000000000ho">.</w:t>
      </w:r>
    </w:p>
    <w:p w14:paraId="6C8742F7" w14:textId="4990C23D" w:rsidR="00316CBC" w:rsidRPr="001055D3" w:rsidRDefault="002B4D3B" w:rsidP="00E13511" vyd:_id="vyd:000000000000hi">
      <w:pPr>
        <w:pStyle w:val="a3"/>
        <w:numPr>
          <w:ilvl w:val="0"/>
          <w:numId w:val="16"/>
        </w:numPr>
        <w:tabs>
          <w:tab w:val="left" w:pos="284"/>
        </w:tabs>
        <w:ind w:start="0" w:firstLine="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hm">М</w:t>
      </w:r>
      <w:r>
        <w:rPr>
          <w:rFonts w:ascii="Avenir Next" w:hAnsi="Avenir Next" w:cs="Times New Roman"/>
          <w:sz w:val="28"/>
          <w:szCs w:val="28"/>
        </w:rPr>
        <w:t vyd:_id="vyd:000000000000hl">атериалы и м</w:t>
      </w:r>
      <w:r>
        <w:rPr>
          <w:rFonts w:ascii="Avenir Next" w:hAnsi="Avenir Next" w:cs="Times New Roman"/>
          <w:sz w:val="28"/>
          <w:szCs w:val="28"/>
        </w:rPr>
        <w:t vyd:_id="vyd:000000000000hk">етоды</w:t>
      </w:r>
      <w:r>
        <w:rPr>
          <w:rFonts w:ascii="Avenir Next" w:hAnsi="Avenir Next" w:cs="Times New Roman"/>
          <w:sz w:val="28"/>
          <w:szCs w:val="28"/>
        </w:rPr>
        <w:t vyd:_id="vyd:000000000000hj">.</w:t>
      </w:r>
    </w:p>
    <w:p w14:paraId="1C20F698" w14:textId="19C5851F" w:rsidR="00316CBC" w:rsidRPr="001055D3" w:rsidRDefault="003849C2" w:rsidP="00E13511" vyd:_id="vyd:000000000000he">
      <w:pPr>
        <w:pStyle w:val="a3"/>
        <w:numPr>
          <w:ilvl w:val="0"/>
          <w:numId w:val="16"/>
        </w:numPr>
        <w:tabs>
          <w:tab w:val="left" w:pos="284"/>
        </w:tabs>
        <w:ind w:start="0" w:firstLine="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hh">Д</w:t>
      </w:r>
      <w:r>
        <w:rPr>
          <w:rFonts w:ascii="Avenir Next" w:hAnsi="Avenir Next" w:cs="Times New Roman"/>
          <w:sz w:val="28"/>
          <w:szCs w:val="28"/>
        </w:rPr>
        <w:t vyd:_id="vyd:000000000000hg">изайн (схема) исследования</w:t>
      </w:r>
      <w:r>
        <w:rPr>
          <w:rFonts w:ascii="Avenir Next" w:hAnsi="Avenir Next" w:cs="Times New Roman"/>
          <w:sz w:val="28"/>
          <w:szCs w:val="28"/>
        </w:rPr>
        <w:t vyd:_id="vyd:000000000000hf">.</w:t>
      </w:r>
    </w:p>
    <w:p w14:paraId="37A0D83F" w14:textId="771F082B" w:rsidR="00316CBC" w:rsidRPr="001055D3" w:rsidRDefault="002B4D3B" w:rsidP="00E13511" vyd:_id="vyd:000000000000hb">
      <w:pPr>
        <w:pStyle w:val="a3"/>
        <w:numPr>
          <w:ilvl w:val="0"/>
          <w:numId w:val="16"/>
        </w:numPr>
        <w:tabs>
          <w:tab w:val="left" w:pos="284"/>
        </w:tabs>
        <w:ind w:start="0" w:firstLine="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hd">Полученные результаты (до 5 слайдов)</w:t>
      </w:r>
      <w:r>
        <w:rPr>
          <w:rFonts w:ascii="Avenir Next" w:hAnsi="Avenir Next" w:cs="Times New Roman"/>
          <w:sz w:val="28"/>
          <w:szCs w:val="28"/>
        </w:rPr>
        <w:t vyd:_id="vyd:000000000000hc">.</w:t>
      </w:r>
    </w:p>
    <w:p w14:paraId="2A5C552B" w14:textId="62B2E865" w:rsidR="00DD3FC8" w:rsidRPr="001055D3" w:rsidRDefault="002B4D3B" w:rsidP="00F40280" vyd:_id="vyd:000000000000h8">
      <w:pPr>
        <w:pStyle w:val="a3"/>
        <w:numPr>
          <w:ilvl w:val="0"/>
          <w:numId w:val="16"/>
        </w:numPr>
        <w:tabs>
          <w:tab w:val="left" w:pos="284"/>
        </w:tabs>
        <w:ind w:start="0" w:firstLine="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ha">Основные выводы или заключение</w:t>
      </w:r>
      <w:r>
        <w:rPr>
          <w:rFonts w:ascii="Avenir Next" w:hAnsi="Avenir Next" w:cs="Times New Roman"/>
          <w:sz w:val="28"/>
          <w:szCs w:val="28"/>
        </w:rPr>
        <w:t vyd:_id="vyd:000000000000h9">.</w:t>
      </w:r>
    </w:p>
    <w:p w14:paraId="00FF8E2A" w14:textId="2BE19759" w:rsidR="00DD3FC8" w:rsidRPr="001055D3" w:rsidRDefault="00AD6308" w:rsidP="00F40280" vyd:_id="vyd:000000000000gs">
      <w:pPr>
        <w:ind w:firstLine="708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b w:val="1"/>
          <w:bCs w:val="1"/>
          <w:szCs w:val="28"/>
        </w:rPr>
        <w:t vyd:_id="vyd:000000000000h7">Текст на слайдах</w:t>
      </w:r>
      <w:r>
        <w:rPr>
          <w:rFonts w:ascii="Avenir Next" w:hAnsi="Avenir Next" w:cs="Times New Roman"/>
          <w:sz w:val="28"/>
          <w:szCs w:val="28"/>
        </w:rPr>
        <w:t vyd:_id="vyd:000000000000h6" xml:space="preserve"> должен быть хорошо читаемым (на текстовых слайдах </w:t>
      </w:r>
      <w:r>
        <w:rPr>
          <w:rFonts w:ascii="Avenir Next" w:hAnsi="Avenir Next" w:cs="Times New Roman"/>
          <w:sz w:val="28"/>
          <w:szCs w:val="28"/>
        </w:rPr>
        <w:t vyd:_id="vyd:000000000000h5">–</w:t>
      </w:r>
      <w:r>
        <w:rPr>
          <w:rFonts w:ascii="Avenir Next" w:hAnsi="Avenir Next" w:cs="Times New Roman"/>
          <w:sz w:val="28"/>
          <w:szCs w:val="28"/>
        </w:rPr>
        <w:t vyd:_id="vyd:000000000000h4" xml:space="preserve"> не более 1</w:t>
      </w:r>
      <w:r>
        <w:rPr>
          <w:rFonts w:ascii="Avenir Next" w:hAnsi="Avenir Next" w:cs="Times New Roman"/>
          <w:sz w:val="28"/>
          <w:szCs w:val="28"/>
        </w:rPr>
        <w:t vyd:_id="vyd:000000000000h3">2</w:t>
      </w:r>
      <w:r>
        <w:rPr>
          <w:rFonts w:ascii="Avenir Next" w:hAnsi="Avenir Next" w:cs="Times New Roman"/>
          <w:sz w:val="28"/>
          <w:szCs w:val="28"/>
        </w:rPr>
        <w:t vyd:_id="vyd:000000000000h2" xml:space="preserve"> строк с заголовком), шрифт </w:t>
      </w:r>
      <w:r>
        <w:rPr>
          <w:rFonts w:ascii="Avenir Next" w:hAnsi="Avenir Next" w:cs="Times New Roman"/>
          <w:sz w:val="28"/>
          <w:szCs w:val="28"/>
        </w:rPr>
        <w:t vyd:_id="vyd:000000000000h1">–</w:t>
      </w:r>
      <w:r>
        <w:rPr>
          <w:rFonts w:ascii="Avenir Next" w:hAnsi="Avenir Next" w:cs="Times New Roman"/>
          <w:sz w:val="28"/>
          <w:szCs w:val="28"/>
        </w:rPr>
        <w:t vyd:_id="vyd:000000000000h0" xml:space="preserve"> достаточно крупным (не менее 2</w:t>
      </w:r>
      <w:r>
        <w:rPr>
          <w:rFonts w:ascii="Avenir Next" w:hAnsi="Avenir Next" w:cs="Times New Roman"/>
          <w:sz w:val="28"/>
          <w:szCs w:val="28"/>
        </w:rPr>
        <w:t vyd:_id="vyd:000000000000gz">2</w:t>
      </w:r>
      <w:r>
        <w:rPr>
          <w:rFonts w:ascii="Avenir Next" w:hAnsi="Avenir Next" w:cs="Times New Roman"/>
          <w:sz w:val="28"/>
          <w:szCs w:val="28"/>
        </w:rPr>
        <w:t vyd:_id="vyd:000000000000gy" xml:space="preserve"> </w:t>
      </w:r>
      <w:r>
        <w:rPr>
          <w:rFonts w:ascii="Avenir Next" w:hAnsi="Avenir Next" w:cs="Times New Roman"/>
          <w:sz w:val="28"/>
          <w:szCs w:val="28"/>
        </w:rPr>
        <w:t vyd:_id="vyd:000000000000gx">пт</w:t>
      </w:r>
      <w:r>
        <w:rPr>
          <w:rFonts w:ascii="Avenir Next" w:hAnsi="Avenir Next" w:cs="Times New Roman"/>
          <w:sz w:val="28"/>
          <w:szCs w:val="28"/>
        </w:rPr>
        <w:t vyd:_id="vyd:000000000000gw" xml:space="preserve">), фон и цвет текста должны быть контрастными и не сливаться на большом экране. При цитировании на слайде </w:t>
      </w:r>
      <w:r>
        <w:rPr>
          <w:rFonts w:ascii="Avenir Next" w:hAnsi="Avenir Next" w:cs="Times New Roman"/>
          <w:sz w:val="28"/>
          <w:szCs w:val="28"/>
        </w:rPr>
        <w:t vyd:_id="vyd:000000000000gv" xml:space="preserve">обязательно </w:t>
      </w:r>
      <w:r>
        <w:rPr>
          <w:rFonts w:ascii="Avenir Next" w:hAnsi="Avenir Next" w:cs="Times New Roman"/>
          <w:sz w:val="28"/>
          <w:szCs w:val="28"/>
        </w:rPr>
        <w:t vyd:_id="vyd:000000000000gu">необходимо указывать источник</w:t>
      </w:r>
      <w:r>
        <w:rPr>
          <w:rFonts w:ascii="Avenir Next" w:hAnsi="Avenir Next" w:cs="Times New Roman"/>
          <w:sz w:val="28"/>
          <w:szCs w:val="28"/>
        </w:rPr>
        <w:t vyd:_id="vyd:000000000000gt">.</w:t>
      </w:r>
    </w:p>
    <w:p w14:paraId="7488A5DB" w14:textId="18CF2F5E" w:rsidR="002E3DFF" w:rsidRPr="001055D3" w:rsidRDefault="002E3DFF" w:rsidP="00B3586A" vyd:_id="vyd:000000000000g8">
      <w:pPr>
        <w:ind w:firstLine="708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b w:val="1"/>
          <w:bCs w:val="1"/>
          <w:szCs w:val="28"/>
        </w:rPr>
        <w:t vyd:_id="vyd:000000000000gr">Объем презентации</w:t>
      </w:r>
      <w:r>
        <w:rPr>
          <w:rFonts w:ascii="Avenir Next" w:hAnsi="Avenir Next" w:cs="Times New Roman"/>
          <w:sz w:val="28"/>
          <w:szCs w:val="28"/>
        </w:rPr>
        <w:t vyd:_id="vyd:000000000000gq" xml:space="preserve"> – не более 1</w:t>
      </w:r>
      <w:r>
        <w:rPr>
          <w:rFonts w:ascii="Avenir Next" w:hAnsi="Avenir Next" w:cs="Times New Roman"/>
          <w:sz w:val="28"/>
          <w:szCs w:val="28"/>
        </w:rPr>
        <w:t vyd:_id="vyd:000000000000gp">6</w:t>
      </w:r>
      <w:r>
        <w:rPr>
          <w:rFonts w:ascii="Avenir Next" w:hAnsi="Avenir Next" w:cs="Times New Roman"/>
          <w:sz w:val="28"/>
          <w:szCs w:val="28"/>
        </w:rPr>
        <w:t vyd:_id="vyd:000000000000go" xml:space="preserve"> слайдов, включая титульный слайд </w:t>
      </w:r>
      <w:r>
        <w:rPr>
          <w:rFonts w:ascii="Avenir Next" w:hAnsi="Avenir Next" w:cs="Times New Roman"/>
          <w:sz w:val="28"/>
          <w:szCs w:val="28"/>
        </w:rPr>
        <w:t vyd:_id="vyd:000000000000gn" xml:space="preserve">и </w:t>
      </w:r>
      <w:r>
        <w:rPr>
          <w:rFonts w:ascii="Avenir Next" w:hAnsi="Avenir Next" w:cs="Times New Roman"/>
          <w:sz w:val="28"/>
          <w:szCs w:val="28"/>
        </w:rPr>
        <w:t vyd:_id="vyd:000000000000gm">слайд с благодарностью</w:t>
      </w:r>
      <w:r>
        <w:rPr>
          <w:rFonts w:ascii="Avenir Next" w:hAnsi="Avenir Next" w:cs="Times New Roman"/>
          <w:sz w:val="28"/>
          <w:szCs w:val="28"/>
        </w:rPr>
        <w:t vyd:_id="vyd:000000000000gl" xml:space="preserve"> (при наличии)</w:t>
      </w:r>
      <w:r>
        <w:rPr>
          <w:rFonts w:ascii="Avenir Next" w:hAnsi="Avenir Next" w:cs="Times New Roman"/>
          <w:sz w:val="28"/>
          <w:szCs w:val="28"/>
        </w:rPr>
        <w:t vyd:_id="vyd:000000000000gk" xml:space="preserve">. </w:t>
      </w:r>
      <w:r>
        <w:rPr>
          <w:rFonts w:ascii="Avenir Next" w:hAnsi="Avenir Next" w:cs="Times New Roman"/>
          <w:sz w:val="28"/>
          <w:szCs w:val="28"/>
        </w:rPr>
        <w:t vyd:_id="vyd:000000000000gj" xml:space="preserve">Презентация должна быть выполнена в формате </w:t>
      </w:r>
      <w:r>
        <w:rPr>
          <w:rFonts w:ascii="Avenir Next" w:hAnsi="Avenir Next" w:cs="Times New Roman"/>
          <w:sz w:val="28"/>
          <w:lang w:val="en-US"/>
          <w:szCs w:val="28"/>
        </w:rPr>
        <w:t vyd:_id="vyd:000000000000gi">PowerPoint</w:t>
      </w:r>
      <w:r>
        <w:rPr>
          <w:rFonts w:ascii="Avenir Next" w:hAnsi="Avenir Next" w:cs="Times New Roman"/>
          <w:sz w:val="28"/>
          <w:szCs w:val="28"/>
        </w:rPr>
        <w:t vyd:_id="vyd:000000000000gh" xml:space="preserve">, на </w:t>
      </w:r>
      <w:r>
        <w:rPr>
          <w:rFonts w:ascii="Avenir Next" w:hAnsi="Avenir Next" w:cs="Times New Roman"/>
          <w:sz w:val="28"/>
          <w:szCs w:val="28"/>
        </w:rPr>
        <w:t vyd:_id="vyd:000000000000gg">К</w:t>
      </w:r>
      <w:r>
        <w:rPr>
          <w:rFonts w:ascii="Avenir Next" w:hAnsi="Avenir Next" w:cs="Times New Roman"/>
          <w:sz w:val="28"/>
          <w:szCs w:val="28"/>
        </w:rPr>
        <w:t vyd:_id="vyd:000000000000gf">онкурс в составе документации подается ее копия в формате *</w:t>
      </w:r>
      <w:r>
        <w:rPr>
          <w:rFonts w:ascii="Avenir Next" w:hAnsi="Avenir Next" w:cs="Times New Roman"/>
          <w:sz w:val="28"/>
          <w:lang w:val="en-US"/>
          <w:szCs w:val="28"/>
        </w:rPr>
        <w:t vyd:_id="vyd:000000000000ge">p</w:t>
      </w:r>
      <w:r>
        <w:rPr>
          <w:rFonts w:ascii="Avenir Next" w:hAnsi="Avenir Next" w:cs="Times New Roman"/>
          <w:sz w:val="28"/>
          <w:lang w:val="en-US"/>
          <w:szCs w:val="28"/>
        </w:rPr>
        <w:t vyd:_id="vyd:000000000000gd">ptx</w:t>
      </w:r>
      <w:r>
        <w:rPr>
          <w:rFonts w:ascii="Avenir Next" w:hAnsi="Avenir Next" w:cs="Times New Roman"/>
          <w:sz w:val="28"/>
          <w:szCs w:val="28"/>
        </w:rPr>
        <w:t vyd:_id="vyd:000000000000gc" xml:space="preserve">, а также </w:t>
      </w:r>
      <w:r>
        <w:rPr>
          <w:rFonts w:ascii="Avenir Next" w:hAnsi="Avenir Next" w:eastAsia="Times New Roman" w:cs="Times New Roman"/>
          <w:sz w:val="28"/>
          <w:szCs w:val="28"/>
        </w:rPr>
        <w:t vyd:_id="vyd:000000000000gb">*</w:t>
      </w:r>
      <w:r>
        <w:rPr>
          <w:rFonts w:ascii="Avenir Next" w:hAnsi="Avenir Next" w:eastAsia="Times New Roman" w:cs="Times New Roman"/>
          <w:sz w:val="28"/>
          <w:lang w:val="en-US"/>
          <w:szCs w:val="28"/>
        </w:rPr>
        <w:t vyd:_id="vyd:000000000000ga">pdf</w:t>
      </w:r>
      <w:r>
        <w:rPr>
          <w:rFonts w:ascii="Avenir Next" w:hAnsi="Avenir Next" w:cs="Times New Roman"/>
          <w:sz w:val="28"/>
          <w:szCs w:val="28"/>
        </w:rPr>
        <w:t vyd:_id="vyd:000000000000g9" xml:space="preserve">. </w:t>
      </w:r>
    </w:p>
    <w:p w14:paraId="2D57579F" w14:textId="77777777" w:rsidR="0063141C" w:rsidRPr="001055D3" w:rsidRDefault="0063141C" w:rsidP="00B3586A" vyd:_id="vyd:000000000000g7">
      <w:pPr>
        <w:ind w:firstLine="708"/>
        <w:jc w:val="both"/>
        <w:rPr>
          <w:rFonts w:ascii="Avenir Next" w:hAnsi="Avenir Next" w:cs="Times New Roman"/>
          <w:sz w:val="28"/>
          <w:szCs w:val="28"/>
        </w:rPr>
      </w:pPr>
    </w:p>
    <w:p w14:paraId="51933F6B" w14:textId="77777777" w:rsidR="0063141C" w:rsidRPr="001055D3" w:rsidRDefault="0063141C" w:rsidP="006D5318" vyd:_id="vyd:000000000000g6">
      <w:pPr>
        <w:jc w:val="both"/>
        <w:rPr>
          <w:rFonts w:ascii="Avenir Next" w:hAnsi="Avenir Next" w:cs="Times New Roman"/>
          <w:sz w:val="28"/>
          <w:szCs w:val="28"/>
        </w:rPr>
      </w:pPr>
    </w:p>
    <w:p w14:paraId="779F7CDD" w14:textId="6497B1B1" w:rsidR="0063141C" w:rsidRPr="001055D3" w:rsidRDefault="0063141C" w:rsidP="0063141C" vyd:_id="vyd:000000000000g3">
      <w:pPr>
        <w:ind w:firstLine="708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b w:val="1"/>
          <w:szCs w:val="28"/>
        </w:rPr>
        <w:t vyd:_id="vyd:000000000000g5">Аннотация</w:t>
      </w:r>
      <w:r>
        <w:rPr>
          <w:rFonts w:ascii="Avenir Next" w:hAnsi="Avenir Next" w:cs="Times New Roman"/>
          <w:sz w:val="28"/>
          <w:szCs w:val="28"/>
        </w:rPr>
        <w:t vyd:_id="vyd:000000000000g4" xml:space="preserve"> должна содержать краткую характеристику выполненной НИР или ее фрагмента и в обязательном порядке отражать следующую информацию: </w:t>
      </w:r>
    </w:p>
    <w:p w14:paraId="3C86331B" w14:textId="77777777" w:rsidR="0063141C" w:rsidRPr="001055D3" w:rsidRDefault="0063141C" w:rsidP="0063141C" vyd:_id="vyd:000000000000g1">
      <w:pPr>
        <w:pStyle w:val="a3"/>
        <w:numPr>
          <w:ilvl w:val="0"/>
          <w:numId w:val="21"/>
        </w:numPr>
        <w:tabs>
          <w:tab w:val="left" w:pos="426"/>
        </w:tabs>
        <w:ind w:start="0" w:firstLine="0"/>
        <w:jc w:val="both"/>
        <w:rPr>
          <w:rFonts w:ascii="Avenir Next" w:hAnsi="Avenir Next" w:cs="Times New Roman"/>
          <w:sz w:val="28"/>
          <w:i w:val="1"/>
          <w:iCs w:val="1"/>
          <w:szCs w:val="28"/>
        </w:rPr>
      </w:pPr>
      <w:r>
        <w:rPr>
          <w:rFonts w:ascii="Avenir Next" w:hAnsi="Avenir Next" w:cs="Times New Roman"/>
          <w:sz w:val="28"/>
          <w:i w:val="1"/>
          <w:iCs w:val="1"/>
          <w:szCs w:val="28"/>
        </w:rPr>
        <w:t vyd:_id="vyd:000000000000g2" xml:space="preserve">обоснование выбора темы; </w:t>
      </w:r>
    </w:p>
    <w:p w14:paraId="0363774B" w14:textId="77777777" w:rsidR="0063141C" w:rsidRPr="001055D3" w:rsidRDefault="0063141C" w:rsidP="0063141C" vyd:_id="vyd:000000000000fz">
      <w:pPr>
        <w:pStyle w:val="a3"/>
        <w:numPr>
          <w:ilvl w:val="0"/>
          <w:numId w:val="21"/>
        </w:numPr>
        <w:tabs>
          <w:tab w:val="left" w:pos="426"/>
        </w:tabs>
        <w:ind w:start="0" w:firstLine="0"/>
        <w:jc w:val="both"/>
        <w:rPr>
          <w:rFonts w:ascii="Avenir Next" w:hAnsi="Avenir Next" w:cs="Times New Roman"/>
          <w:sz w:val="28"/>
          <w:i w:val="1"/>
          <w:iCs w:val="1"/>
          <w:szCs w:val="28"/>
        </w:rPr>
      </w:pPr>
      <w:r>
        <w:rPr>
          <w:rFonts w:ascii="Avenir Next" w:hAnsi="Avenir Next" w:cs="Times New Roman"/>
          <w:sz w:val="28"/>
          <w:i w:val="1"/>
          <w:iCs w:val="1"/>
          <w:szCs w:val="28"/>
        </w:rPr>
        <w:t vyd:_id="vyd:000000000000g0">актуальность;</w:t>
      </w:r>
    </w:p>
    <w:p w14:paraId="19E41B9D" w14:textId="77777777" w:rsidR="0063141C" w:rsidRPr="001055D3" w:rsidRDefault="0063141C" w:rsidP="0063141C" vyd:_id="vyd:000000000000fx">
      <w:pPr>
        <w:pStyle w:val="a3"/>
        <w:numPr>
          <w:ilvl w:val="0"/>
          <w:numId w:val="21"/>
        </w:numPr>
        <w:tabs>
          <w:tab w:val="left" w:pos="426"/>
        </w:tabs>
        <w:ind w:start="0" w:firstLine="0"/>
        <w:jc w:val="both"/>
        <w:rPr>
          <w:rFonts w:ascii="Avenir Next" w:hAnsi="Avenir Next" w:cs="Times New Roman"/>
          <w:sz w:val="28"/>
          <w:i w:val="1"/>
          <w:iCs w:val="1"/>
          <w:szCs w:val="28"/>
        </w:rPr>
      </w:pPr>
      <w:r>
        <w:rPr>
          <w:rFonts w:ascii="Avenir Next" w:hAnsi="Avenir Next" w:cs="Times New Roman"/>
          <w:sz w:val="28"/>
          <w:i w:val="1"/>
          <w:iCs w:val="1"/>
          <w:szCs w:val="28"/>
        </w:rPr>
        <w:t vyd:_id="vyd:000000000000fy">изложение проблемы, требующей решения, рабочая научная гипотеза исследования;</w:t>
      </w:r>
    </w:p>
    <w:p w14:paraId="5F0425AF" w14:textId="77777777" w:rsidR="0063141C" w:rsidRPr="001055D3" w:rsidRDefault="0063141C" w:rsidP="0063141C" vyd:_id="vyd:000000000000fv">
      <w:pPr>
        <w:pStyle w:val="a3"/>
        <w:numPr>
          <w:ilvl w:val="0"/>
          <w:numId w:val="7"/>
        </w:numPr>
        <w:tabs>
          <w:tab w:val="left" w:pos="426"/>
        </w:tabs>
        <w:ind w:start="0" w:firstLine="0"/>
        <w:jc w:val="both"/>
        <w:rPr>
          <w:rFonts w:ascii="Avenir Next" w:hAnsi="Avenir Next" w:cs="Times New Roman"/>
          <w:sz w:val="28"/>
          <w:i w:val="1"/>
          <w:iCs w:val="1"/>
          <w:szCs w:val="28"/>
        </w:rPr>
      </w:pPr>
      <w:r>
        <w:rPr>
          <w:rFonts w:ascii="Avenir Next" w:hAnsi="Avenir Next" w:cs="Times New Roman"/>
          <w:sz w:val="28"/>
          <w:i w:val="1"/>
          <w:iCs w:val="1"/>
          <w:szCs w:val="28"/>
        </w:rPr>
        <w:t vyd:_id="vyd:000000000000fw" xml:space="preserve">научная новизна; </w:t>
      </w:r>
    </w:p>
    <w:p w14:paraId="3D2687A3" w14:textId="77777777" w:rsidR="0063141C" w:rsidRPr="001055D3" w:rsidRDefault="0063141C" w:rsidP="0063141C" vyd:_id="vyd:000000000000ft">
      <w:pPr>
        <w:pStyle w:val="a3"/>
        <w:numPr>
          <w:ilvl w:val="0"/>
          <w:numId w:val="7"/>
        </w:numPr>
        <w:tabs>
          <w:tab w:val="left" w:pos="426"/>
        </w:tabs>
        <w:ind w:start="0" w:firstLine="0"/>
        <w:jc w:val="both"/>
        <w:rPr>
          <w:rFonts w:ascii="Avenir Next" w:hAnsi="Avenir Next" w:cs="Times New Roman"/>
          <w:sz w:val="28"/>
          <w:i w:val="1"/>
          <w:iCs w:val="1"/>
          <w:szCs w:val="28"/>
        </w:rPr>
      </w:pPr>
      <w:r>
        <w:rPr>
          <w:rFonts w:ascii="Avenir Next" w:hAnsi="Avenir Next" w:cs="Times New Roman"/>
          <w:sz w:val="28"/>
          <w:i w:val="1"/>
          <w:iCs w:val="1"/>
          <w:szCs w:val="28"/>
        </w:rPr>
        <w:t vyd:_id="vyd:000000000000fu">при исследовании медицинских/фармацевтических средств и методов: краткая характеристика исследуемого объекта, для сравнительных исследований – также краткая характеристики средства/метода сравнения;</w:t>
      </w:r>
    </w:p>
    <w:p w14:paraId="0A2E429F" w14:textId="77777777" w:rsidR="0063141C" w:rsidRPr="001055D3" w:rsidRDefault="0063141C" w:rsidP="0063141C" vyd:_id="vyd:000000000000fr">
      <w:pPr>
        <w:pStyle w:val="a3"/>
        <w:numPr>
          <w:ilvl w:val="0"/>
          <w:numId w:val="7"/>
        </w:numPr>
        <w:tabs>
          <w:tab w:val="left" w:pos="426"/>
        </w:tabs>
        <w:ind w:start="0" w:firstLine="0"/>
        <w:jc w:val="both"/>
        <w:rPr>
          <w:rFonts w:ascii="Avenir Next" w:hAnsi="Avenir Next" w:cs="Times New Roman"/>
          <w:sz w:val="28"/>
          <w:i w:val="1"/>
          <w:iCs w:val="1"/>
          <w:szCs w:val="28"/>
        </w:rPr>
      </w:pPr>
      <w:r>
        <w:rPr>
          <w:rFonts w:ascii="Avenir Next" w:hAnsi="Avenir Next" w:cs="Times New Roman"/>
          <w:sz w:val="28"/>
          <w:i w:val="1"/>
          <w:iCs w:val="1"/>
          <w:szCs w:val="28"/>
        </w:rPr>
        <w:t vyd:_id="vyd:000000000000fs">при исследовании процессов и явлений: предмет исследования;</w:t>
      </w:r>
    </w:p>
    <w:p w14:paraId="2BBE8F67" w14:textId="77777777" w:rsidR="0063141C" w:rsidRPr="001055D3" w:rsidRDefault="0063141C" w:rsidP="0063141C" vyd:_id="vyd:000000000000fj">
      <w:pPr>
        <w:pStyle w:val="a3"/>
        <w:numPr>
          <w:ilvl w:val="0"/>
          <w:numId w:val="7"/>
        </w:numPr>
        <w:tabs>
          <w:tab w:val="left" w:pos="426"/>
        </w:tabs>
        <w:ind w:start="0" w:firstLine="0"/>
        <w:jc w:val="both"/>
        <w:rPr>
          <w:rFonts w:ascii="Avenir Next" w:hAnsi="Avenir Next" w:cs="Times New Roman"/>
          <w:sz w:val="28"/>
          <w:i w:val="1"/>
          <w:iCs w:val="1"/>
          <w:szCs w:val="28"/>
        </w:rPr>
      </w:pPr>
      <w:r>
        <w:rPr>
          <w:rFonts w:ascii="Avenir Next" w:hAnsi="Avenir Next" w:cs="Times New Roman"/>
          <w:sz w:val="28"/>
          <w:i w:val="1"/>
          <w:iCs w:val="1"/>
          <w:szCs w:val="28"/>
        </w:rPr>
        <w:t vyd:_id="vyd:000000000000fq">характеристика вида исследования</w:t>
      </w:r>
      <w:r>
        <w:rPr>
          <w:rStyle w:val="a6"/>
          <w:rFonts w:ascii="Avenir Next" w:hAnsi="Avenir Next" w:cs="Times New Roman"/>
          <w:sz w:val="28"/>
          <w:i w:val="1"/>
          <w:iCs w:val="1"/>
          <w:szCs w:val="28"/>
        </w:rPr>
        <w:footnoteReference vyd:_id="vyd:000000000000fp" w:id="1"/>
      </w:r>
      <w:r>
        <w:rPr>
          <w:rFonts w:ascii="Avenir Next" w:hAnsi="Avenir Next" w:cs="Times New Roman"/>
          <w:sz w:val="28"/>
          <w:i w:val="1"/>
          <w:iCs w:val="1"/>
          <w:szCs w:val="28"/>
        </w:rPr>
        <w:t vyd:_id="vyd:000000000000fo" xml:space="preserve"> (например, лабораторное, клинико-лабораторное, пилотное, клиническое, ретроспективное, наблюдательное, </w:t>
      </w:r>
      <w:r>
        <w:rPr>
          <w:rFonts w:ascii="Avenir Next" w:hAnsi="Avenir Next" w:cs="Times New Roman"/>
          <w:sz w:val="28"/>
          <w:i w:val="1"/>
          <w:iCs w:val="1"/>
          <w:szCs w:val="28"/>
        </w:rPr>
        <w:t vyd:_id="vyd:000000000000fn">проспективное</w:t>
      </w:r>
      <w:r>
        <w:rPr>
          <w:rFonts w:ascii="Avenir Next" w:hAnsi="Avenir Next" w:cs="Times New Roman"/>
          <w:sz w:val="28"/>
          <w:i w:val="1"/>
          <w:iCs w:val="1"/>
          <w:szCs w:val="28"/>
        </w:rPr>
        <w:t vyd:_id="vyd:000000000000fm" xml:space="preserve">, </w:t>
      </w:r>
      <w:r>
        <w:rPr>
          <w:rFonts w:ascii="Avenir Next" w:hAnsi="Avenir Next" w:cs="Times New Roman"/>
          <w:sz w:val="28"/>
          <w:i w:val="1"/>
          <w:iCs w:val="1"/>
          <w:szCs w:val="28"/>
        </w:rPr>
        <w:t vyd:_id="vyd:000000000000fl">когортное</w:t>
      </w:r>
      <w:r>
        <w:rPr>
          <w:rFonts w:ascii="Avenir Next" w:hAnsi="Avenir Next" w:cs="Times New Roman"/>
          <w:sz w:val="28"/>
          <w:i w:val="1"/>
          <w:iCs w:val="1"/>
          <w:szCs w:val="28"/>
        </w:rPr>
        <w:t vyd:_id="vyd:000000000000fk">, сравнительное, рандомизированное, поперечное, продленное и т.д.);</w:t>
      </w:r>
    </w:p>
    <w:p w14:paraId="48901A64" w14:textId="77777777" w:rsidR="0063141C" w:rsidRPr="001055D3" w:rsidRDefault="0063141C" w:rsidP="0063141C" vyd:_id="vyd:000000000000fh">
      <w:pPr>
        <w:pStyle w:val="a3"/>
        <w:numPr>
          <w:ilvl w:val="0"/>
          <w:numId w:val="7"/>
        </w:numPr>
        <w:tabs>
          <w:tab w:val="left" w:pos="426"/>
        </w:tabs>
        <w:ind w:start="0" w:firstLine="0"/>
        <w:jc w:val="both"/>
        <w:rPr>
          <w:rFonts w:ascii="Avenir Next" w:hAnsi="Avenir Next" w:cs="Times New Roman"/>
          <w:sz w:val="28"/>
          <w:i w:val="1"/>
          <w:iCs w:val="1"/>
          <w:szCs w:val="28"/>
        </w:rPr>
      </w:pPr>
      <w:r>
        <w:rPr>
          <w:rFonts w:ascii="Avenir Next" w:hAnsi="Avenir Next" w:cs="Times New Roman"/>
          <w:sz w:val="28"/>
          <w:i w:val="1"/>
          <w:iCs w:val="1"/>
          <w:szCs w:val="28"/>
        </w:rPr>
        <w:t vyd:_id="vyd:000000000000fi">объем исследования, контингент пациентов (если применимо), критерии их включения и не включения, объект исследования (если применимо);</w:t>
      </w:r>
    </w:p>
    <w:p w14:paraId="5B513C1A" w14:textId="77777777" w:rsidR="0063141C" w:rsidRPr="001055D3" w:rsidRDefault="0063141C" w:rsidP="0063141C" vyd:_id="vyd:000000000000ff">
      <w:pPr>
        <w:pStyle w:val="a3"/>
        <w:numPr>
          <w:ilvl w:val="0"/>
          <w:numId w:val="7"/>
        </w:numPr>
        <w:tabs>
          <w:tab w:val="left" w:pos="426"/>
        </w:tabs>
        <w:ind w:start="0" w:firstLine="0"/>
        <w:jc w:val="both"/>
        <w:rPr>
          <w:rFonts w:ascii="Avenir Next" w:hAnsi="Avenir Next" w:cs="Times New Roman"/>
          <w:sz w:val="28"/>
          <w:i w:val="1"/>
          <w:iCs w:val="1"/>
          <w:szCs w:val="28"/>
        </w:rPr>
      </w:pPr>
      <w:r>
        <w:rPr>
          <w:rFonts w:ascii="Avenir Next" w:hAnsi="Avenir Next" w:cs="Times New Roman"/>
          <w:sz w:val="28"/>
          <w:i w:val="1"/>
          <w:iCs w:val="1"/>
          <w:szCs w:val="28"/>
        </w:rPr>
        <w:t vyd:_id="vyd:000000000000fg">методы статистической обработки результатов;</w:t>
      </w:r>
    </w:p>
    <w:p w14:paraId="567BA01D" w14:textId="77777777" w:rsidR="0063141C" w:rsidRPr="001055D3" w:rsidRDefault="0063141C" w:rsidP="0063141C" vyd:_id="vyd:000000000000fd">
      <w:pPr>
        <w:pStyle w:val="a3"/>
        <w:numPr>
          <w:ilvl w:val="0"/>
          <w:numId w:val="7"/>
        </w:numPr>
        <w:tabs>
          <w:tab w:val="left" w:pos="426"/>
        </w:tabs>
        <w:ind w:start="0" w:firstLine="0"/>
        <w:jc w:val="both"/>
        <w:rPr>
          <w:rFonts w:ascii="Avenir Next" w:hAnsi="Avenir Next" w:cs="Times New Roman"/>
          <w:sz w:val="28"/>
          <w:i w:val="1"/>
          <w:iCs w:val="1"/>
          <w:szCs w:val="28"/>
        </w:rPr>
      </w:pPr>
      <w:r>
        <w:rPr>
          <w:rFonts w:ascii="Avenir Next" w:hAnsi="Avenir Next" w:cs="Times New Roman"/>
          <w:sz w:val="28"/>
          <w:i w:val="1"/>
          <w:iCs w:val="1"/>
          <w:szCs w:val="28"/>
        </w:rPr>
        <w:t vyd:_id="vyd:000000000000fe">основные результаты проведенного исследования и их значимость для практического здравоохранения и/или образовательного процесса и/или научных исследований;</w:t>
      </w:r>
    </w:p>
    <w:p w14:paraId="5FBA5D3D" w14:textId="77777777" w:rsidR="0063141C" w:rsidRPr="001055D3" w:rsidRDefault="0063141C" w:rsidP="0063141C" vyd:_id="vyd:000000000000fb">
      <w:pPr>
        <w:pStyle w:val="a3"/>
        <w:numPr>
          <w:ilvl w:val="0"/>
          <w:numId w:val="7"/>
        </w:numPr>
        <w:tabs>
          <w:tab w:val="left" w:pos="426"/>
        </w:tabs>
        <w:ind w:start="0" w:firstLine="0"/>
        <w:jc w:val="both"/>
        <w:rPr>
          <w:rFonts w:ascii="Avenir Next" w:hAnsi="Avenir Next" w:cs="Times New Roman"/>
          <w:sz w:val="28"/>
          <w:i w:val="1"/>
          <w:iCs w:val="1"/>
          <w:szCs w:val="28"/>
        </w:rPr>
      </w:pPr>
      <w:r>
        <w:rPr>
          <w:rFonts w:ascii="Avenir Next" w:hAnsi="Avenir Next" w:cs="Times New Roman"/>
          <w:sz w:val="28"/>
          <w:i w:val="1"/>
          <w:iCs w:val="1"/>
          <w:szCs w:val="28"/>
        </w:rPr>
        <w:t vyd:_id="vyd:000000000000fc">заключение о подтверждении или опровержении научной гипотезы;</w:t>
      </w:r>
    </w:p>
    <w:p w14:paraId="0B97CBCC" w14:textId="77777777" w:rsidR="0063141C" w:rsidRPr="001055D3" w:rsidRDefault="0063141C" w:rsidP="0063141C" vyd:_id="vyd:000000000000f9">
      <w:pPr>
        <w:pStyle w:val="a3"/>
        <w:numPr>
          <w:ilvl w:val="0"/>
          <w:numId w:val="7"/>
        </w:numPr>
        <w:tabs>
          <w:tab w:val="left" w:pos="426"/>
        </w:tabs>
        <w:ind w:start="0" w:firstLine="0"/>
        <w:jc w:val="both"/>
        <w:rPr>
          <w:rFonts w:ascii="Avenir Next" w:hAnsi="Avenir Next" w:cs="Times New Roman"/>
          <w:sz w:val="28"/>
          <w:i w:val="1"/>
          <w:iCs w:val="1"/>
          <w:szCs w:val="28"/>
        </w:rPr>
      </w:pPr>
      <w:r>
        <w:rPr>
          <w:rFonts w:ascii="Avenir Next" w:hAnsi="Avenir Next" w:cs="Times New Roman"/>
          <w:sz w:val="28"/>
          <w:i w:val="1"/>
          <w:iCs w:val="1"/>
          <w:szCs w:val="28"/>
        </w:rPr>
        <w:t vyd:_id="vyd:000000000000fa">краткая аннотация НИР на английском языке.</w:t>
      </w:r>
    </w:p>
    <w:p w14:paraId="59721465" w14:textId="77777777" w:rsidR="0063141C" w:rsidRPr="001055D3" w:rsidRDefault="0063141C" w:rsidP="0063141C" vyd:_id="vyd:000000000000f6">
      <w:pPr>
        <w:tabs>
          <w:tab w:val="left" w:pos="426"/>
        </w:tabs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ab vyd:_id="vyd:000000000000f8"/>
      </w:r>
      <w:r>
        <w:rPr>
          <w:rFonts w:ascii="Avenir Next" w:hAnsi="Avenir Next" w:cs="Times New Roman"/>
          <w:sz w:val="28"/>
          <w:szCs w:val="28"/>
        </w:rPr>
        <w:t vyd:_id="vyd:000000000000f7">Кроме того, аннотация может содержать прочие сведения, существенные для понимания сути проведенной НИР.</w:t>
      </w:r>
    </w:p>
    <w:p w14:paraId="088544E1" w14:textId="77777777" w:rsidR="0063141C" w:rsidRPr="001055D3" w:rsidRDefault="0063141C" w:rsidP="0063141C" vyd:_id="vyd:000000000000f4">
      <w:pPr>
        <w:tabs>
          <w:tab w:val="left" w:pos="426"/>
        </w:tabs>
        <w:jc w:val="center"/>
        <w:rPr>
          <w:rFonts w:ascii="Avenir Next" w:hAnsi="Avenir Next" w:cs="Times New Roman"/>
          <w:sz w:val="28"/>
          <w:b w:val="1"/>
          <w:szCs w:val="28"/>
        </w:rPr>
      </w:pPr>
      <w:r>
        <w:rPr>
          <w:rFonts w:ascii="Avenir Next" w:hAnsi="Avenir Next" w:cs="Times New Roman"/>
          <w:sz w:val="28"/>
          <w:b w:val="1"/>
          <w:szCs w:val="28"/>
        </w:rPr>
        <w:t vyd:_id="vyd:000000000000f5">Оформление аннотации должно отвечать следующим критериям:</w:t>
      </w:r>
    </w:p>
    <w:p w14:paraId="7BB02B93" w14:textId="77777777" w:rsidR="0063141C" w:rsidRPr="001055D3" w:rsidRDefault="0063141C" w:rsidP="0063141C" vyd:_id="vyd:000000000000f2">
      <w:pPr>
        <w:pStyle w:val="a3"/>
        <w:numPr>
          <w:ilvl w:val="0"/>
          <w:numId w:val="17"/>
        </w:numPr>
        <w:tabs>
          <w:tab w:val="left" w:pos="426"/>
        </w:tabs>
        <w:ind w:start="0" w:firstLine="0"/>
        <w:jc w:val="both"/>
        <w:rPr>
          <w:rFonts w:ascii="Avenir Next" w:hAnsi="Avenir Next" w:eastAsia="Lucida Sans Unicode" w:cs="Times New Roman"/>
          <w:sz w:val="28"/>
          <w:color w:val="00000A"/>
          <w:kern w:val="2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f3" xml:space="preserve">Объем аннотации – не более 5 стр. </w:t>
      </w:r>
    </w:p>
    <w:p w14:paraId="30849D51" w14:textId="77777777" w:rsidR="0063141C" w:rsidRPr="001055D3" w:rsidRDefault="0063141C" w:rsidP="0063141C" vyd:_id="vyd:000000000000er">
      <w:pPr>
        <w:pStyle w:val="a3"/>
        <w:numPr>
          <w:ilvl w:val="0"/>
          <w:numId w:val="17"/>
        </w:numPr>
        <w:tabs>
          <w:tab w:val="left" w:pos="426"/>
          <w:tab w:val="left" w:pos="709"/>
        </w:tabs>
        <w:suppressAutoHyphens w:val="1"/>
        <w:spacing w:after="0"/>
        <w:ind w:start="0" w:firstLine="0"/>
        <w:jc w:val="both"/>
        <w:rPr>
          <w:rFonts w:ascii="Avenir Next" w:hAnsi="Avenir Next" w:eastAsia="Lucida Sans Unicode" w:cs="Times New Roman"/>
          <w:sz w:val="28"/>
          <w:color w:val="00000A"/>
          <w:kern w:val="2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f1" xml:space="preserve">Аннотация </w:t>
      </w:r>
      <w:r>
        <w:rPr>
          <w:rFonts w:ascii="Avenir Next" w:hAnsi="Avenir Next" w:eastAsia="Lucida Sans Unicode" w:cs="Times New Roman"/>
          <w:sz w:val="28"/>
          <w:color w:val="00000A"/>
          <w:kern w:val="2"/>
          <w:szCs w:val="28"/>
        </w:rPr>
        <w:t vyd:_id="vyd:000000000000f0" xml:space="preserve">оформляются в редакторе </w:t>
      </w:r>
      <w:r>
        <w:rPr>
          <w:rFonts w:ascii="Avenir Next" w:hAnsi="Avenir Next" w:eastAsia="Lucida Sans Unicode" w:cs="Times New Roman"/>
          <w:sz w:val="28"/>
          <w:color w:val="00000A"/>
          <w:lang w:val="en-US"/>
          <w:kern w:val="2"/>
          <w:szCs w:val="28"/>
        </w:rPr>
        <w:t vyd:_id="vyd:000000000000ez">MS</w:t>
      </w:r>
      <w:r>
        <w:rPr>
          <w:rFonts w:ascii="Avenir Next" w:hAnsi="Avenir Next" w:eastAsia="Lucida Sans Unicode" w:cs="Times New Roman"/>
          <w:sz w:val="28"/>
          <w:color w:val="00000A"/>
          <w:kern w:val="2"/>
          <w:szCs w:val="28"/>
        </w:rPr>
        <w:t vyd:_id="vyd:000000000000ey" xml:space="preserve"> </w:t>
      </w:r>
      <w:r>
        <w:rPr>
          <w:rFonts w:ascii="Avenir Next" w:hAnsi="Avenir Next" w:eastAsia="Lucida Sans Unicode" w:cs="Times New Roman"/>
          <w:sz w:val="28"/>
          <w:color w:val="00000A"/>
          <w:lang w:val="en-US"/>
          <w:kern w:val="2"/>
          <w:szCs w:val="28"/>
        </w:rPr>
        <w:t vyd:_id="vyd:000000000000ex">Word</w:t>
      </w:r>
      <w:r>
        <w:rPr>
          <w:rFonts w:ascii="Avenir Next" w:hAnsi="Avenir Next" w:eastAsia="Lucida Sans Unicode" w:cs="Times New Roman"/>
          <w:sz w:val="28"/>
          <w:color w:val="00000A"/>
          <w:kern w:val="2"/>
          <w:szCs w:val="28"/>
        </w:rPr>
        <w:t vyd:_id="vyd:000000000000ew" xml:space="preserve"> (в формате *.</w:t>
      </w:r>
      <w:r>
        <w:rPr>
          <w:rFonts w:ascii="Avenir Next" w:hAnsi="Avenir Next" w:eastAsia="Lucida Sans Unicode" w:cs="Times New Roman"/>
          <w:sz w:val="28"/>
          <w:color w:val="00000A"/>
          <w:lang w:val="en-US"/>
          <w:kern w:val="2"/>
          <w:szCs w:val="28"/>
        </w:rPr>
        <w:t vyd:_id="vyd:000000000000ev">doc</w:t>
      </w:r>
      <w:r>
        <w:rPr>
          <w:rFonts w:ascii="Avenir Next" w:hAnsi="Avenir Next" w:eastAsia="Lucida Sans Unicode" w:cs="Times New Roman"/>
          <w:sz w:val="28"/>
          <w:color w:val="00000A"/>
          <w:kern w:val="2"/>
          <w:szCs w:val="28"/>
        </w:rPr>
        <w:t vyd:_id="vyd:000000000000eu">, *.</w:t>
      </w:r>
      <w:r>
        <w:rPr>
          <w:rFonts w:ascii="Avenir Next" w:hAnsi="Avenir Next" w:eastAsia="Lucida Sans Unicode" w:cs="Times New Roman"/>
          <w:sz w:val="28"/>
          <w:color w:val="00000A"/>
          <w:lang w:val="en-US"/>
          <w:kern w:val="2"/>
          <w:szCs w:val="28"/>
        </w:rPr>
        <w:t vyd:_id="vyd:000000000000et">docx</w:t>
      </w:r>
      <w:r>
        <w:rPr>
          <w:rFonts w:ascii="Avenir Next" w:hAnsi="Avenir Next" w:eastAsia="Lucida Sans Unicode" w:cs="Times New Roman"/>
          <w:sz w:val="28"/>
          <w:color w:val="00000A"/>
          <w:kern w:val="2"/>
          <w:szCs w:val="28"/>
        </w:rPr>
        <w:t vyd:_id="vyd:000000000000es">);</w:t>
      </w:r>
    </w:p>
    <w:p w14:paraId="6A93EA17" w14:textId="77777777" w:rsidR="0063141C" w:rsidRPr="001055D3" w:rsidRDefault="0063141C" w:rsidP="0063141C" vyd:_id="vyd:000000000000ej">
      <w:pPr>
        <w:pStyle w:val="a3"/>
        <w:numPr>
          <w:ilvl w:val="0"/>
          <w:numId w:val="17"/>
        </w:numPr>
        <w:tabs>
          <w:tab w:val="left" w:pos="426"/>
          <w:tab w:val="left" w:pos="709"/>
        </w:tabs>
        <w:suppressAutoHyphens w:val="1"/>
        <w:spacing w:after="0"/>
        <w:ind w:start="0" w:firstLine="0"/>
        <w:jc w:val="both"/>
        <w:rPr>
          <w:rFonts w:ascii="Avenir Next" w:hAnsi="Avenir Next" w:eastAsia="Lucida Sans Unicode" w:cs="Times New Roman"/>
          <w:sz w:val="28"/>
          <w:color w:val="00000A"/>
          <w:kern w:val="2"/>
          <w:szCs w:val="28"/>
        </w:rPr>
      </w:pPr>
      <w:r>
        <w:rPr>
          <w:rFonts w:ascii="Avenir Next" w:hAnsi="Avenir Next" w:eastAsia="Lucida Sans Unicode" w:cs="Times New Roman"/>
          <w:sz w:val="28"/>
          <w:color w:val="00000A"/>
          <w:kern w:val="2"/>
          <w:szCs w:val="28"/>
        </w:rPr>
        <w:t vyd:_id="vyd:000000000000eq" xml:space="preserve">Шрифт: </w:t>
      </w:r>
      <w:r>
        <w:rPr>
          <w:rFonts w:ascii="Avenir Next" w:hAnsi="Avenir Next" w:eastAsia="Lucida Sans Unicode" w:cs="Times New Roman"/>
          <w:sz w:val="28"/>
          <w:color w:val="00000A"/>
          <w:lang w:val="en-US"/>
          <w:kern w:val="2"/>
          <w:szCs w:val="28"/>
        </w:rPr>
        <w:t vyd:_id="vyd:000000000000ep">Avenir</w:t>
      </w:r>
      <w:r>
        <w:rPr>
          <w:rFonts w:ascii="Avenir Next" w:hAnsi="Avenir Next" w:eastAsia="Lucida Sans Unicode" w:cs="Times New Roman"/>
          <w:sz w:val="28"/>
          <w:color w:val="00000A"/>
          <w:kern w:val="2"/>
          <w:szCs w:val="28"/>
        </w:rPr>
        <w:t vyd:_id="vyd:000000000000eo" xml:space="preserve"> </w:t>
      </w:r>
      <w:r>
        <w:rPr>
          <w:rFonts w:ascii="Avenir Next" w:hAnsi="Avenir Next" w:eastAsia="Lucida Sans Unicode" w:cs="Times New Roman"/>
          <w:sz w:val="28"/>
          <w:color w:val="00000A"/>
          <w:lang w:val="en-US"/>
          <w:kern w:val="2"/>
          <w:szCs w:val="28"/>
        </w:rPr>
        <w:t vyd:_id="vyd:000000000000en">Next</w:t>
      </w:r>
      <w:r>
        <w:rPr>
          <w:rFonts w:ascii="Avenir Next" w:hAnsi="Avenir Next" w:eastAsia="Lucida Sans Unicode" w:cs="Times New Roman"/>
          <w:sz w:val="28"/>
          <w:color w:val="00000A"/>
          <w:kern w:val="2"/>
          <w:szCs w:val="28"/>
        </w:rPr>
        <w:t vyd:_id="vyd:000000000000em" xml:space="preserve">, кегль 12 </w:t>
      </w:r>
      <w:r>
        <w:rPr>
          <w:rFonts w:ascii="Avenir Next" w:hAnsi="Avenir Next" w:eastAsia="Lucida Sans Unicode" w:cs="Times New Roman"/>
          <w:sz w:val="28"/>
          <w:color w:val="00000A"/>
          <w:kern w:val="2"/>
          <w:szCs w:val="28"/>
        </w:rPr>
        <w:t vyd:_id="vyd:000000000000el">пт</w:t>
      </w:r>
      <w:r>
        <w:rPr>
          <w:rFonts w:ascii="Avenir Next" w:hAnsi="Avenir Next" w:eastAsia="Lucida Sans Unicode" w:cs="Times New Roman"/>
          <w:sz w:val="28"/>
          <w:color w:val="00000A"/>
          <w:kern w:val="2"/>
          <w:szCs w:val="28"/>
        </w:rPr>
        <w:t vyd:_id="vyd:000000000000ek">, межстрочный интервал 1,15;</w:t>
      </w:r>
    </w:p>
    <w:p w14:paraId="47886100" w14:textId="77777777" w:rsidR="0063141C" w:rsidRPr="001055D3" w:rsidRDefault="0063141C" w:rsidP="0063141C" vyd:_id="vyd:000000000000eh">
      <w:pPr>
        <w:pStyle w:val="a3"/>
        <w:numPr>
          <w:ilvl w:val="0"/>
          <w:numId w:val="17"/>
        </w:numPr>
        <w:tabs>
          <w:tab w:val="left" w:pos="426"/>
          <w:tab w:val="left" w:pos="709"/>
        </w:tabs>
        <w:suppressAutoHyphens w:val="1"/>
        <w:spacing w:after="0"/>
        <w:ind w:start="0" w:firstLine="0"/>
        <w:jc w:val="both"/>
        <w:rPr>
          <w:rFonts w:ascii="Avenir Next" w:hAnsi="Avenir Next" w:eastAsia="Lucida Sans Unicode" w:cs="Times New Roman"/>
          <w:sz w:val="28"/>
          <w:color w:val="00000A"/>
          <w:kern w:val="2"/>
          <w:szCs w:val="28"/>
        </w:rPr>
      </w:pPr>
      <w:r>
        <w:rPr>
          <w:rFonts w:ascii="Avenir Next" w:hAnsi="Avenir Next" w:eastAsia="Lucida Sans Unicode" w:cs="Times New Roman"/>
          <w:sz w:val="28"/>
          <w:color w:val="00000A"/>
          <w:kern w:val="2"/>
          <w:szCs w:val="28"/>
        </w:rPr>
        <w:t vyd:_id="vyd:000000000000ei">Не требуется включать в аннотацию таблицы и графические материалы;</w:t>
      </w:r>
    </w:p>
    <w:p w14:paraId="01ECE1CF" w14:textId="2466A804" w:rsidR="0063141C" w:rsidRPr="001055D3" w:rsidRDefault="0063141C" w:rsidP="0063141C" vyd:_id="vyd:000000000000ee">
      <w:pPr>
        <w:pStyle w:val="a3"/>
        <w:numPr>
          <w:ilvl w:val="0"/>
          <w:numId w:val="17"/>
        </w:numPr>
        <w:tabs>
          <w:tab w:val="left" w:pos="426"/>
          <w:tab w:val="left" w:pos="709"/>
        </w:tabs>
        <w:suppressAutoHyphens w:val="1"/>
        <w:spacing w:after="0"/>
        <w:ind w:start="0" w:firstLine="0"/>
        <w:jc w:val="both"/>
        <w:rPr>
          <w:rFonts w:ascii="Avenir Next" w:hAnsi="Avenir Next" w:eastAsia="Lucida Sans Unicode" w:cs="Times New Roman"/>
          <w:sz w:val="28"/>
          <w:color w:val="00000A"/>
          <w:kern w:val="2"/>
          <w:szCs w:val="28"/>
        </w:rPr>
      </w:pPr>
      <w:r>
        <w:rPr>
          <w:rFonts w:ascii="Avenir Next" w:hAnsi="Avenir Next" w:eastAsia="Lucida Sans Unicode" w:cs="Times New Roman"/>
          <w:sz w:val="28"/>
          <w:color w:val="00000A"/>
          <w:kern w:val="2"/>
          <w:szCs w:val="28"/>
        </w:rPr>
        <w:t vyd:_id="vyd:000000000000eg" xml:space="preserve">Если в аннотации имеются цитаты или ссылки на литературные источники, то источник следует указывать в подстрочных ссылках, </w:t>
      </w:r>
      <w:r>
        <w:rPr>
          <w:rFonts w:ascii="Avenir Next" w:hAnsi="Avenir Next" w:eastAsia="Times New Roman" w:cs="Times New Roman"/>
          <w:sz w:val="28"/>
          <w:szCs w:val="28"/>
        </w:rPr>
        <w:t vyd:_id="vyd:000000000000ef">в соответствии с ГОСТ Р 7.0.5-2008.</w:t>
      </w:r>
    </w:p>
    <w:p w14:paraId="7FBD9626" w14:textId="77777777" w:rsidR="008C773E" w:rsidRPr="001055D3" w:rsidRDefault="008C773E" vyd:_id="vyd:000000000000ec">
      <w:pPr>
        <w:rPr>
          <w:rFonts w:ascii="Avenir Next" w:hAnsi="Avenir Next" w:cs="Times New Roman"/>
          <w:sz w:val="28"/>
          <w:b w:val="1"/>
          <w:szCs w:val="28"/>
        </w:rPr>
      </w:pPr>
      <w:r>
        <w:rPr>
          <w:rFonts w:ascii="Avenir Next" w:hAnsi="Avenir Next" w:cs="Times New Roman"/>
          <w:sz w:val="28"/>
          <w:b w:val="1"/>
          <w:szCs w:val="28"/>
        </w:rPr>
        <w:br w:type="page" vyd:_id="vyd:000000000000ed"/>
      </w:r>
    </w:p>
    <w:p w14:paraId="62A775B8" w14:textId="77B0DF53" w:rsidR="009B61E2" w:rsidRPr="00805D62" w:rsidRDefault="008C773E" w:rsidP="0048317C" vyd:_id="vyd:000000000000e2">
      <w:pPr>
        <w:spacing w:after="0"/>
        <w:jc w:val="center"/>
        <w:rPr>
          <w:rFonts w:ascii="Avenir Next" w:hAnsi="Avenir Next" w:cs="Times New Roman"/>
          <w:sz w:val="28"/>
          <w:b w:val="1"/>
          <w:szCs w:val="28"/>
        </w:rPr>
      </w:pPr>
      <w:r>
        <w:rPr>
          <w:rFonts w:ascii="Avenir Next" w:hAnsi="Avenir Next" w:cs="Times New Roman"/>
          <w:sz w:val="28"/>
          <w:b w:val="1"/>
          <w:szCs w:val="28"/>
        </w:rPr>
        <w:t vyd:_id="vyd:000000000000eb">Пример оформления титульного листа</w:t>
      </w:r>
      <w:r>
        <w:rPr>
          <w:rFonts w:ascii="Avenir Next" w:hAnsi="Avenir Next" w:cs="Times New Roman"/>
          <w:sz w:val="28"/>
          <w:b w:val="1"/>
          <w:szCs w:val="28"/>
        </w:rPr>
        <w:t vyd:_id="vyd:000000000000ea" xml:space="preserve">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e9" xml:space="preserve">презентации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e8">научного доклада участника Всероссийского конкурса научны</w:t>
      </w:r>
      <w:r>
        <w:rPr>
          <w:rFonts w:ascii="Avenir Next" w:hAnsi="Avenir Next" w:cs="Times New Roman"/>
          <w:sz w:val="28"/>
          <w:b w:val="1"/>
          <w:szCs w:val="28"/>
        </w:rPr>
        <w:t vyd:_id="vyd:000000000000e7">х</w:t>
      </w:r>
      <w:r>
        <w:rPr>
          <w:rFonts w:ascii="Avenir Next" w:hAnsi="Avenir Next" w:cs="Times New Roman"/>
          <w:sz w:val="28"/>
          <w:b w:val="1"/>
          <w:szCs w:val="28"/>
        </w:rPr>
        <w:t vyd:_id="vyd:000000000000e6" xml:space="preserve"> доклад</w:t>
      </w:r>
      <w:r>
        <w:rPr>
          <w:rFonts w:ascii="Avenir Next" w:hAnsi="Avenir Next" w:cs="Times New Roman"/>
          <w:sz w:val="28"/>
          <w:b w:val="1"/>
          <w:szCs w:val="28"/>
        </w:rPr>
        <w:t vyd:_id="vyd:000000000000e5">ов</w:t>
      </w:r>
      <w:r>
        <w:rPr>
          <w:rFonts w:ascii="Avenir Next" w:hAnsi="Avenir Next" w:cs="Times New Roman"/>
          <w:sz w:val="28"/>
          <w:b w:val="1"/>
          <w:szCs w:val="28"/>
        </w:rPr>
        <w:t vyd:_id="vyd:000000000000e4" xml:space="preserve"> в области стоматологии и челюстно-лицевой хирургии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e3">Университета</w:t>
      </w:r>
    </w:p>
    <w:p w14:paraId="17D84004" w14:textId="77777777" w:rsidR="00374703" w:rsidRPr="00805D62" w:rsidRDefault="00374703" w:rsidP="0048317C" vyd:_id="vyd:000000000000e1">
      <w:pPr>
        <w:spacing w:after="0"/>
        <w:jc w:val="center"/>
        <w:rPr>
          <w:rFonts w:ascii="Avenir Next" w:hAnsi="Avenir Next" w:cs="Times New Roman"/>
          <w:sz w:val="28"/>
          <w:b w:val="1"/>
          <w:szCs w:val="28"/>
        </w:rPr>
      </w:pPr>
    </w:p>
    <w:p w14:paraId="2B585803" w14:textId="13321E47" w:rsidR="00374703" w:rsidRPr="00805D62" w:rsidRDefault="00374703" w:rsidP="0021717F" vyd:_id="vyd:000000000000dz">
      <w:pPr>
        <w:pStyle w:val="a3"/>
        <w:spacing w:after="0"/>
        <w:ind w:start="1440"/>
        <w:rPr>
          <w:rFonts w:ascii="Avenir Next" w:hAnsi="Avenir Next" w:cs="Times New Roman"/>
          <w:sz w:val="28"/>
          <w:b w:val="1"/>
          <w:szCs w:val="28"/>
        </w:rPr>
      </w:pPr>
      <w:r>
        <w:rPr>
          <w:rFonts w:ascii="Avenir Next" w:hAnsi="Avenir Next" w:cs="Times New Roman"/>
          <w:sz w:val="28"/>
          <w:b w:val="1"/>
          <w:szCs w:val="28"/>
        </w:rPr>
        <w:t vyd:_id="vyd:000000000000e0">Для участников Российского университета медицины</w:t>
      </w:r>
    </w:p>
    <w:p w14:paraId="7E00CAA0" w14:textId="25AB25DD" w:rsidR="008C773E" w:rsidRPr="001055D3" w:rsidRDefault="001600F2" w:rsidP="001600F2" vyd:_id="vyd:000000000000dx">
      <w:pPr>
        <w:ind w:hanging="142"/>
        <w:jc w:val="center"/>
        <w:rPr>
          <w:rFonts w:ascii="Avenir Next" w:hAnsi="Avenir Next" w:cs="Times New Roman"/>
          <w:sz w:val="28"/>
          <w:b w:val="1"/>
          <w:szCs w:val="28"/>
        </w:rPr>
      </w:pPr>
      <w:r>
        <w:rPr>
          <w:rFonts w:ascii="Avenir Next" w:hAnsi="Avenir Next" w:cs="Times New Roman"/>
          <w:sz w:val="28"/>
          <w:noProof w:val="1"/>
          <w:bCs w:val="1"/>
          <w:szCs w:val="28"/>
        </w:rPr>
        <w:drawing vyd:_id="vyd:000000000000dy">
          <wp:inline distT="0" distB="0" distL="0" distR="0">
            <wp:extent cx="5798212" cy="3197004"/>
            <wp:effectExtent l="0" t="0" r="0" b="3810"/>
            <wp:docPr id="1111177405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1177405" name="Рисунок 1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rcRect t="989" b="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212" cy="3197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p w14:paraId="78D4999A" w14:textId="084F261E" w:rsidR="009B61E2" w:rsidRPr="00805D62" w:rsidRDefault="00374703" w:rsidP="00374703" vyd:_id="vyd:000000000000dv">
      <w:pPr>
        <w:ind w:firstLine="708"/>
        <w:jc w:val="center"/>
        <w:rPr>
          <w:rFonts w:ascii="Avenir Next" w:hAnsi="Avenir Next" w:cs="Times New Roman"/>
          <w:sz w:val="28"/>
          <w:b w:val="1"/>
          <w:szCs w:val="28"/>
        </w:rPr>
      </w:pPr>
      <w:r>
        <w:rPr>
          <w:rFonts w:ascii="Avenir Next" w:hAnsi="Avenir Next" w:cs="Times New Roman"/>
          <w:sz w:val="28"/>
          <w:b w:val="1"/>
          <w:szCs w:val="28"/>
        </w:rPr>
        <w:t vyd:_id="vyd:000000000000dw">Для участников других учреждений</w:t>
      </w:r>
    </w:p>
    <w:p w14:paraId="52BF8E58" w14:textId="51ECC87B" w:rsidR="001600F2" w:rsidRPr="001055D3" w:rsidRDefault="000B6D9A" w:rsidP="000B6D9A" vyd:_id="vyd:000000000000dt">
      <w:pPr>
        <w:rPr>
          <w:rFonts w:ascii="Avenir Next" w:hAnsi="Avenir Next" w:cs="Times New Roman"/>
          <w:sz w:val="28"/>
          <w:u w:val="single"/>
          <w:bCs w:val="1"/>
          <w:szCs w:val="28"/>
        </w:rPr>
      </w:pPr>
      <w:r>
        <w:rPr>
          <w:rFonts w:ascii="Avenir Next" w:hAnsi="Avenir Next" w:cs="Times New Roman"/>
          <w:sz w:val="28"/>
          <w:noProof w:val="1"/>
          <w:bCs w:val="1"/>
          <w:szCs w:val="28"/>
        </w:rPr>
        <w:drawing vyd:_id="vyd:000000000000du">
          <wp:inline distT="0" distB="0" distL="0" distR="0">
            <wp:extent cx="5904566" cy="3332480"/>
            <wp:effectExtent l="0" t="0" r="1270" b="0"/>
            <wp:docPr id="175708384" name="Рисунок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5708384" name="Рисунок 2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rcRect l="46" r="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566" cy="333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p w14:paraId="61C58700" w14:textId="77777777" w:rsidR="00374703" w:rsidRPr="001055D3" w:rsidRDefault="00374703" w:rsidP="00B3586A" vyd:_id="vyd:000000000000ds">
      <w:pPr>
        <w:ind w:firstLine="708"/>
        <w:jc w:val="both"/>
        <w:rPr>
          <w:rFonts w:ascii="Avenir Next" w:hAnsi="Avenir Next" w:cs="Times New Roman"/>
          <w:sz w:val="28"/>
          <w:b w:val="1"/>
          <w:szCs w:val="28"/>
        </w:rPr>
      </w:pPr>
    </w:p>
    <w:p w14:paraId="2E7CFE49" w14:textId="77777777" w:rsidR="00FF7C0B" w:rsidRPr="001055D3" w:rsidRDefault="00FF7C0B" w:rsidP="00B24370" vyd:_id="vyd:000000000000dq">
      <w:pPr>
        <w:jc w:val="end"/>
        <w:rPr>
          <w:rFonts w:ascii="Avenir Next" w:hAnsi="Avenir Next" w:cs="Times New Roman"/>
          <w:sz w:val="28"/>
          <w:b w:val="1"/>
          <w:szCs w:val="28"/>
        </w:rPr>
      </w:pPr>
      <w:r>
        <w:rPr>
          <w:rFonts w:ascii="Avenir Next" w:hAnsi="Avenir Next" w:cs="Times New Roman"/>
          <w:sz w:val="28"/>
          <w:b w:val="1"/>
          <w:szCs w:val="28"/>
        </w:rPr>
        <w:t vyd:_id="vyd:000000000000dr">Приложение 3</w:t>
      </w:r>
    </w:p>
    <w:p w14:paraId="0CE2D7D8" w14:textId="350D8D85" w:rsidR="00F73F6D" w:rsidRPr="001055D3" w:rsidRDefault="00910826" w:rsidP="00720255" vyd:_id="vyd:000000000000dh">
      <w:pPr>
        <w:spacing w:after="0"/>
        <w:jc w:val="center"/>
        <w:rPr>
          <w:rFonts w:ascii="Avenir Next" w:hAnsi="Avenir Next" w:cs="Times New Roman"/>
          <w:sz w:val="28"/>
          <w:b w:val="1"/>
          <w:szCs w:val="28"/>
        </w:rPr>
      </w:pPr>
      <w:r>
        <w:rPr>
          <w:rFonts w:ascii="Avenir Next" w:hAnsi="Avenir Next" w:eastAsia="Times New Roman"/>
          <w:sz w:val="28"/>
          <w:b w:val="1"/>
          <w:szCs w:val="28"/>
        </w:rPr>
        <w:t vyd:_id="vyd:000000000000dp" xml:space="preserve">Оценочный лист </w:t>
      </w:r>
      <w:r>
        <w:rPr>
          <w:rFonts w:ascii="Avenir Next" w:hAnsi="Avenir Next" w:eastAsia="Times New Roman"/>
          <w:sz w:val="28"/>
          <w:b w:val="1"/>
          <w:szCs w:val="28"/>
        </w:rPr>
        <w:t vyd:_id="vyd:000000000000do">экспертной</w:t>
      </w:r>
      <w:r>
        <w:rPr>
          <w:rFonts w:ascii="Avenir Next" w:hAnsi="Avenir Next" w:eastAsia="Times New Roman"/>
          <w:sz w:val="28"/>
          <w:b w:val="1"/>
          <w:szCs w:val="28"/>
        </w:rPr>
        <w:t vyd:_id="vyd:000000000000dn" xml:space="preserve"> комиссии</w:t>
      </w:r>
      <w:r>
        <w:rPr>
          <w:rFonts w:ascii="Avenir Next" w:hAnsi="Avenir Next" w:eastAsia="Times New Roman"/>
          <w:sz w:val="28"/>
          <w:b w:val="1"/>
          <w:szCs w:val="28"/>
        </w:rPr>
        <w:t vyd:_id="vyd:000000000000dm" xml:space="preserve">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dl" xml:space="preserve">Всероссийского конкурса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dk" xml:space="preserve">научных докладов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dj" xml:space="preserve">в области стоматологии и челюстно-лицевой хирургии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di">Университета</w:t>
      </w:r>
    </w:p>
    <w:p w14:paraId="430B7A9D" w14:textId="65E373C6" w:rsidR="00910826" w:rsidRPr="001055D3" w:rsidRDefault="001600F2" w:rsidP="00161D3F" vyd:_id="vyd:000000000000dd">
      <w:pPr>
        <w:spacing w:line="240" w:lineRule="auto"/>
        <w:ind w:start="-993"/>
        <w:rPr>
          <w:rFonts w:ascii="Avenir Next" w:hAnsi="Avenir Next" w:eastAsia="Times New Roman"/>
          <w:sz w:val="28"/>
          <w:szCs w:val="28"/>
        </w:rPr>
      </w:pPr>
      <w:r>
        <w:rPr>
          <w:rFonts w:ascii="Avenir Next" w:hAnsi="Avenir Next" w:eastAsia="Times New Roman"/>
          <w:sz w:val="28"/>
          <w:b w:val="1"/>
          <w:bCs w:val="1"/>
          <w:szCs w:val="28"/>
        </w:rPr>
        <w:t vyd:_id="vyd:000000000000dg">Персональный код участника</w:t>
      </w:r>
      <w:r>
        <w:rPr>
          <w:rFonts w:ascii="Avenir Next" w:hAnsi="Avenir Next" w:eastAsia="Times New Roman"/>
          <w:sz w:val="28"/>
          <w:b w:val="1"/>
          <w:bCs w:val="1"/>
          <w:szCs w:val="28"/>
        </w:rPr>
        <w:t vyd:_id="vyd:000000000000df">:</w:t>
      </w:r>
      <w:r>
        <w:rPr>
          <w:rFonts w:ascii="Avenir Next" w:hAnsi="Avenir Next" w:eastAsia="Times New Roman"/>
          <w:sz w:val="28"/>
          <w:szCs w:val="28"/>
        </w:rPr>
        <w:t vyd:_id="vyd:000000000000de" xml:space="preserve"> __________________</w:t>
      </w:r>
    </w:p>
    <w:p w14:paraId="2A6BAE3B" w14:textId="438F8AFA" w:rsidR="00910826" w:rsidRPr="001055D3" w:rsidRDefault="0048317C" w:rsidP="00342153" vyd:_id="vyd:000000000000d8">
      <w:pPr>
        <w:ind w:start="-993"/>
        <w:rPr>
          <w:rFonts w:ascii="Avenir Next" w:hAnsi="Avenir Next" w:eastAsia="Times New Roman"/>
          <w:sz w:val="28"/>
          <w:szCs w:val="28"/>
        </w:rPr>
      </w:pPr>
      <w:r>
        <w:rPr>
          <w:rFonts w:ascii="Avenir Next" w:hAnsi="Avenir Next" w:eastAsia="Times New Roman"/>
          <w:sz w:val="28"/>
          <w:b w:val="1"/>
          <w:bCs w:val="1"/>
          <w:szCs w:val="28"/>
        </w:rPr>
        <w:t vyd:_id="vyd:000000000000dc">Название доклада:</w:t>
      </w:r>
      <w:r>
        <w:rPr>
          <w:rFonts w:ascii="Avenir Next" w:hAnsi="Avenir Next" w:eastAsia="Times New Roman"/>
          <w:sz w:val="28"/>
          <w:b w:val="1"/>
          <w:bCs w:val="1"/>
          <w:szCs w:val="28"/>
        </w:rPr>
        <w:t vyd:_id="vyd:000000000000db" xml:space="preserve"> </w:t>
      </w:r>
      <w:r>
        <w:rPr>
          <w:rFonts w:ascii="Avenir Next" w:hAnsi="Avenir Next" w:eastAsia="Times New Roman"/>
          <w:sz w:val="28"/>
          <w:szCs w:val="28"/>
        </w:rPr>
        <w:t vyd:_id="vyd:000000000000da">__________________________________</w:t>
      </w:r>
      <w:r>
        <w:rPr>
          <w:rFonts w:ascii="Avenir Next" w:hAnsi="Avenir Next" w:eastAsia="Times New Roman"/>
          <w:sz w:val="28"/>
          <w:szCs w:val="28"/>
        </w:rPr>
        <w:t vyd:_id="vyd:000000000000d9">___________________</w:t>
      </w:r>
    </w:p>
    <w:tbl vyd:_id="vyd:00000000000098">
      <w:tblPr>
        <w:tblStyle w:val="ab"/>
        <w:tblW w:w="10569" w:type="dxa"/>
        <w:tblInd w:w="-998" w:type="dxa"/>
        <w:tblLook w:firstRow="1" w:lastRow="0" w:firstColumn="1" w:lastColumn="0" w:noHBand="0" w:noVBand="1" w:val="07c5"/>
      </w:tblPr>
      <w:tblGrid>
        <w:gridCol w:w="567"/>
        <w:gridCol w:w="5104"/>
        <w:gridCol w:w="1559"/>
        <w:gridCol w:w="3339"/>
      </w:tblGrid>
      <w:tr w:rsidR="000B6D9A" w:rsidRPr="001055D3" w14:paraId="57191E84" w14:textId="77777777" w:rsidTr="00342153" vyd:_id="vyd:000000000000cv">
        <w:tc vyd:_id="vyd:000000000000d5">
          <w:tcPr/>
          <w:p w14:paraId="0007D512" w14:textId="37A55B21" w:rsidR="000B6D9A" w:rsidRPr="001055D3" w:rsidRDefault="000B6D9A" w:rsidP="00342153" vyd:_id="vyd:000000000000d6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  <w:r>
              <w:rPr>
                <w:rFonts w:ascii="Avenir Next" w:hAnsi="Avenir Next" w:eastAsia="Times New Roman"/>
                <w:sz w:val="28"/>
                <w:b w:val="1"/>
                <w:szCs w:val="28"/>
              </w:rPr>
              <w:t vyd:_id="vyd:000000000000d7">№</w:t>
            </w:r>
          </w:p>
        </w:tc>
        <w:tc vyd:_id="vyd:000000000000d2">
          <w:tcPr/>
          <w:p w14:paraId="4785B987" w14:textId="77777777" w:rsidR="000B6D9A" w:rsidRPr="001055D3" w:rsidRDefault="000B6D9A" w:rsidP="00342153" vyd:_id="vyd:000000000000d3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  <w:r>
              <w:rPr>
                <w:rFonts w:ascii="Avenir Next" w:hAnsi="Avenir Next" w:eastAsia="Times New Roman"/>
                <w:sz w:val="28"/>
                <w:b w:val="1"/>
                <w:szCs w:val="28"/>
              </w:rPr>
              <w:t vyd:_id="vyd:000000000000d4">Критерии оценки</w:t>
            </w:r>
          </w:p>
        </w:tc>
        <w:tc vyd:_id="vyd:000000000000cz">
          <w:tcPr/>
          <w:p w14:paraId="48455C55" w14:textId="3E4523DD" w:rsidR="000B6D9A" w:rsidRPr="001055D3" w:rsidRDefault="000B6D9A" w:rsidP="00342153" vyd:_id="vyd:000000000000d0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  <w:r>
              <w:rPr>
                <w:rFonts w:ascii="Avenir Next" w:hAnsi="Avenir Next" w:eastAsia="Times New Roman"/>
                <w:sz w:val="28"/>
                <w:b w:val="1"/>
                <w:szCs w:val="28"/>
              </w:rPr>
              <w:t vyd:_id="vyd:000000000000d1">Балл (0-2)</w:t>
            </w:r>
          </w:p>
        </w:tc>
        <w:tc vyd:_id="vyd:000000000000cw">
          <w:tcPr/>
          <w:p w14:paraId="27F402B8" w14:textId="77777777" w:rsidR="000B6D9A" w:rsidRPr="001055D3" w:rsidRDefault="000B6D9A" w:rsidP="00342153" vyd:_id="vyd:000000000000cx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  <w:r>
              <w:rPr>
                <w:rFonts w:ascii="Avenir Next" w:hAnsi="Avenir Next" w:eastAsia="Times New Roman"/>
                <w:sz w:val="28"/>
                <w:b w:val="1"/>
                <w:szCs w:val="28"/>
              </w:rPr>
              <w:t vyd:_id="vyd:000000000000cy">Комментарии к оценке</w:t>
            </w:r>
          </w:p>
        </w:tc>
      </w:tr>
      <w:tr w:rsidR="00236AE8" w:rsidRPr="001055D3" w14:paraId="5EA28EEA" w14:textId="77777777" w:rsidTr="00A3250A" vyd:_id="vyd:000000000000cl">
        <w:tc vyd:_id="vyd:000000000000cm">
          <w:tcPr>
            <w:hMerge w:val="restart"/>
          </w:tcPr>
          <w:p w14:paraId="1DB90932" w14:textId="77777777" w:rsidR="00236AE8" w:rsidRPr="001055D3" w:rsidRDefault="00236AE8" w:rsidP="00342153" vyd:_id="vyd:000000000000ct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  <w:r>
              <w:rPr>
                <w:rFonts w:ascii="Avenir Next" w:hAnsi="Avenir Next" w:eastAsia="Times New Roman"/>
                <w:sz w:val="28"/>
                <w:b w:val="1"/>
                <w:szCs w:val="28"/>
              </w:rPr>
              <w:t vyd:_id="vyd:000000000000cu">Оценка презентации</w:t>
            </w:r>
          </w:p>
        </w:tc>
        <w:tc vyd:_id="vyd:000000000000cr">
          <w:tcPr>
            <w:hMerge w:val="continue"/>
          </w:tcPr>
          <w:p vyd:_id="vyd:000000000000cs"/>
        </w:tc>
        <w:tc vyd:_id="vyd:000000000000cp">
          <w:tcPr>
            <w:hMerge w:val="continue"/>
          </w:tcPr>
          <w:p vyd:_id="vyd:000000000000cq"/>
        </w:tc>
        <w:tc vyd:_id="vyd:000000000000cn">
          <w:tcPr>
            <w:hMerge w:val="continue"/>
          </w:tcPr>
          <w:p vyd:_id="vyd:000000000000co"/>
        </w:tc>
      </w:tr>
      <w:tr w:rsidR="000B6D9A" w:rsidRPr="001055D3" w14:paraId="038D104F" w14:textId="77777777" w:rsidTr="00342153" vyd:_id="vyd:000000000000cb">
        <w:tc vyd:_id="vyd:000000000000cj">
          <w:tcPr/>
          <w:p w14:paraId="1D51995A" w14:textId="77777777" w:rsidR="000B6D9A" w:rsidRPr="001055D3" w:rsidRDefault="000B6D9A" w:rsidP="00342153" vyd:_id="vyd:000000000000ck">
            <w:pPr>
              <w:pStyle w:val="a3"/>
              <w:numPr>
                <w:ilvl w:val="0"/>
                <w:numId w:val="19"/>
              </w:numPr>
              <w:spacing w:line="276" w:lineRule="auto"/>
              <w:ind w:start="0" w:firstLine="0"/>
              <w:jc w:val="center"/>
              <w:rPr>
                <w:rFonts w:ascii="Avenir Next" w:hAnsi="Avenir Next" w:eastAsia="Times New Roman"/>
                <w:sz w:val="28"/>
                <w:szCs w:val="28"/>
              </w:rPr>
            </w:pPr>
          </w:p>
        </w:tc>
        <w:tc vyd:_id="vyd:000000000000cg">
          <w:tcPr/>
          <w:p w14:paraId="5E74CC36" w14:textId="75E41395" w:rsidR="000B6D9A" w:rsidRPr="001055D3" w:rsidRDefault="000B6D9A" w:rsidP="00342153" vyd:_id="vyd:000000000000ch">
            <w:pPr>
              <w:spacing w:line="276" w:lineRule="auto"/>
              <w:rPr>
                <w:rFonts w:ascii="Avenir Next" w:hAnsi="Avenir Next" w:eastAsia="Times New Roman"/>
                <w:sz w:val="28"/>
                <w:szCs w:val="28"/>
              </w:rPr>
            </w:pPr>
            <w:r>
              <w:rPr>
                <w:rFonts w:ascii="Avenir Next" w:hAnsi="Avenir Next" w:eastAsia="Times New Roman"/>
                <w:sz w:val="28"/>
                <w:szCs w:val="28"/>
              </w:rPr>
              <w:t vyd:_id="vyd:000000000000ci" xml:space="preserve">Соответствие конкурсным требованиям </w:t>
            </w:r>
          </w:p>
        </w:tc>
        <w:tc vyd:_id="vyd:000000000000ce">
          <w:tcPr/>
          <w:p w14:paraId="2AC3BA25" w14:textId="77777777" w:rsidR="000B6D9A" w:rsidRPr="001055D3" w:rsidRDefault="000B6D9A" w:rsidP="00342153" vyd:_id="vyd:000000000000cf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  <w:tc vyd:_id="vyd:000000000000cc">
          <w:tcPr/>
          <w:p w14:paraId="31C8E885" w14:textId="77777777" w:rsidR="000B6D9A" w:rsidRPr="001055D3" w:rsidRDefault="000B6D9A" w:rsidP="00342153" vyd:_id="vyd:000000000000cd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</w:tr>
      <w:tr w:rsidR="000B6D9A" w:rsidRPr="001055D3" w14:paraId="3938703E" w14:textId="77777777" w:rsidTr="00342153" vyd:_id="vyd:000000000000c1">
        <w:tc vyd:_id="vyd:000000000000c9">
          <w:tcPr/>
          <w:p w14:paraId="55B75FF2" w14:textId="77777777" w:rsidR="000B6D9A" w:rsidRPr="001055D3" w:rsidRDefault="000B6D9A" w:rsidP="00342153" vyd:_id="vyd:000000000000ca">
            <w:pPr>
              <w:pStyle w:val="a3"/>
              <w:numPr>
                <w:ilvl w:val="0"/>
                <w:numId w:val="19"/>
              </w:numPr>
              <w:spacing w:line="276" w:lineRule="auto"/>
              <w:ind w:start="0" w:firstLine="0"/>
              <w:jc w:val="center"/>
              <w:rPr>
                <w:rFonts w:ascii="Avenir Next" w:hAnsi="Avenir Next" w:eastAsia="Times New Roman"/>
                <w:sz w:val="28"/>
                <w:szCs w:val="28"/>
              </w:rPr>
            </w:pPr>
          </w:p>
        </w:tc>
        <w:tc vyd:_id="vyd:000000000000c6">
          <w:tcPr/>
          <w:p w14:paraId="76E8980F" w14:textId="77777777" w:rsidR="000B6D9A" w:rsidRPr="001055D3" w:rsidRDefault="000B6D9A" w:rsidP="00342153" vyd:_id="vyd:000000000000c7">
            <w:pPr>
              <w:spacing w:line="276" w:lineRule="auto"/>
              <w:rPr>
                <w:rFonts w:ascii="Avenir Next" w:hAnsi="Avenir Next" w:eastAsia="Times New Roman"/>
                <w:sz w:val="28"/>
                <w:szCs w:val="28"/>
              </w:rPr>
            </w:pPr>
            <w:r>
              <w:rPr>
                <w:rFonts w:ascii="Avenir Next" w:hAnsi="Avenir Next" w:eastAsia="Times New Roman"/>
                <w:sz w:val="28"/>
                <w:szCs w:val="28"/>
              </w:rPr>
              <w:t vyd:_id="vyd:000000000000c8">Логика представления материала</w:t>
            </w:r>
          </w:p>
        </w:tc>
        <w:tc vyd:_id="vyd:000000000000c4">
          <w:tcPr/>
          <w:p w14:paraId="2E40463E" w14:textId="77777777" w:rsidR="000B6D9A" w:rsidRPr="001055D3" w:rsidRDefault="000B6D9A" w:rsidP="00342153" vyd:_id="vyd:000000000000c5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  <w:tc vyd:_id="vyd:000000000000c2">
          <w:tcPr/>
          <w:p w14:paraId="72D38F96" w14:textId="77777777" w:rsidR="000B6D9A" w:rsidRPr="001055D3" w:rsidRDefault="000B6D9A" w:rsidP="00342153" vyd:_id="vyd:000000000000c3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</w:tr>
      <w:tr w:rsidR="000B6D9A" w:rsidRPr="001055D3" w14:paraId="121826CA" w14:textId="77777777" w:rsidTr="00342153" vyd:_id="vyd:000000000000br">
        <w:tc vyd:_id="vyd:000000000000bz">
          <w:tcPr/>
          <w:p w14:paraId="4536D304" w14:textId="77777777" w:rsidR="000B6D9A" w:rsidRPr="001055D3" w:rsidRDefault="000B6D9A" w:rsidP="00342153" vyd:_id="vyd:000000000000c0">
            <w:pPr>
              <w:pStyle w:val="a3"/>
              <w:numPr>
                <w:ilvl w:val="0"/>
                <w:numId w:val="19"/>
              </w:numPr>
              <w:spacing w:line="276" w:lineRule="auto"/>
              <w:ind w:start="0" w:firstLine="0"/>
              <w:jc w:val="center"/>
              <w:rPr>
                <w:rFonts w:ascii="Avenir Next" w:hAnsi="Avenir Next" w:eastAsia="Times New Roman"/>
                <w:sz w:val="28"/>
                <w:szCs w:val="28"/>
              </w:rPr>
            </w:pPr>
          </w:p>
        </w:tc>
        <w:tc vyd:_id="vyd:000000000000bw">
          <w:tcPr/>
          <w:p w14:paraId="634A07C8" w14:textId="77777777" w:rsidR="000B6D9A" w:rsidRPr="001055D3" w:rsidRDefault="000B6D9A" w:rsidP="00342153" vyd:_id="vyd:000000000000bx">
            <w:pPr>
              <w:spacing w:line="276" w:lineRule="auto"/>
              <w:rPr>
                <w:rFonts w:ascii="Avenir Next" w:hAnsi="Avenir Next" w:eastAsia="Times New Roman"/>
                <w:sz w:val="28"/>
                <w:szCs w:val="28"/>
              </w:rPr>
            </w:pPr>
            <w:r>
              <w:rPr>
                <w:rFonts w:ascii="Avenir Next" w:hAnsi="Avenir Next" w:eastAsia="Times New Roman"/>
                <w:sz w:val="28"/>
                <w:szCs w:val="28"/>
              </w:rPr>
              <w:t vyd:_id="vyd:000000000000by">Репрезентативность исследования</w:t>
            </w:r>
          </w:p>
        </w:tc>
        <w:tc vyd:_id="vyd:000000000000bu">
          <w:tcPr/>
          <w:p w14:paraId="2F7165C5" w14:textId="77777777" w:rsidR="000B6D9A" w:rsidRPr="001055D3" w:rsidRDefault="000B6D9A" w:rsidP="00342153" vyd:_id="vyd:000000000000bv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  <w:tc vyd:_id="vyd:000000000000bs">
          <w:tcPr/>
          <w:p w14:paraId="2C59F4FC" w14:textId="77777777" w:rsidR="000B6D9A" w:rsidRPr="001055D3" w:rsidRDefault="000B6D9A" w:rsidP="00342153" vyd:_id="vyd:000000000000bt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</w:tr>
      <w:tr w:rsidR="000B6D9A" w:rsidRPr="001055D3" w14:paraId="53FA6415" w14:textId="77777777" w:rsidTr="00342153" vyd:_id="vyd:000000000000bh">
        <w:tc vyd:_id="vyd:000000000000bp">
          <w:tcPr/>
          <w:p w14:paraId="4394D28C" w14:textId="77777777" w:rsidR="000B6D9A" w:rsidRPr="001055D3" w:rsidRDefault="000B6D9A" w:rsidP="00342153" vyd:_id="vyd:000000000000bq">
            <w:pPr>
              <w:pStyle w:val="a3"/>
              <w:numPr>
                <w:ilvl w:val="0"/>
                <w:numId w:val="19"/>
              </w:numPr>
              <w:spacing w:line="276" w:lineRule="auto"/>
              <w:ind w:start="0" w:firstLine="0"/>
              <w:jc w:val="center"/>
              <w:rPr>
                <w:rFonts w:ascii="Avenir Next" w:hAnsi="Avenir Next" w:eastAsia="Times New Roman"/>
                <w:sz w:val="28"/>
                <w:szCs w:val="28"/>
              </w:rPr>
            </w:pPr>
          </w:p>
        </w:tc>
        <w:tc vyd:_id="vyd:000000000000bm">
          <w:tcPr/>
          <w:p w14:paraId="3F5E236B" w14:textId="77777777" w:rsidR="000B6D9A" w:rsidRPr="001055D3" w:rsidRDefault="000B6D9A" w:rsidP="00342153" vyd:_id="vyd:000000000000bn">
            <w:pPr>
              <w:spacing w:line="276" w:lineRule="auto"/>
              <w:rPr>
                <w:rFonts w:ascii="Avenir Next" w:hAnsi="Avenir Next" w:eastAsia="Times New Roman"/>
                <w:sz w:val="28"/>
                <w:szCs w:val="28"/>
              </w:rPr>
            </w:pPr>
            <w:r>
              <w:rPr>
                <w:rFonts w:ascii="Avenir Next" w:hAnsi="Avenir Next" w:eastAsia="Times New Roman"/>
                <w:sz w:val="28"/>
                <w:szCs w:val="28"/>
              </w:rPr>
              <w:t vyd:_id="vyd:000000000000bo">Соответствие примененных методов поставленным задачам</w:t>
            </w:r>
          </w:p>
        </w:tc>
        <w:tc vyd:_id="vyd:000000000000bk">
          <w:tcPr/>
          <w:p w14:paraId="1D45DD88" w14:textId="77777777" w:rsidR="000B6D9A" w:rsidRPr="001055D3" w:rsidRDefault="000B6D9A" w:rsidP="00342153" vyd:_id="vyd:000000000000bl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  <w:tc vyd:_id="vyd:000000000000bi">
          <w:tcPr/>
          <w:p w14:paraId="1C5069DF" w14:textId="77777777" w:rsidR="000B6D9A" w:rsidRPr="001055D3" w:rsidRDefault="000B6D9A" w:rsidP="00342153" vyd:_id="vyd:000000000000bj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</w:tr>
      <w:tr w:rsidR="000B6D9A" w:rsidRPr="001055D3" w14:paraId="064CB2A5" w14:textId="77777777" w:rsidTr="00342153" vyd:_id="vyd:000000000000b7">
        <w:tc vyd:_id="vyd:000000000000bf">
          <w:tcPr/>
          <w:p w14:paraId="47DE4BD3" w14:textId="77777777" w:rsidR="000B6D9A" w:rsidRPr="001055D3" w:rsidRDefault="000B6D9A" w:rsidP="00342153" vyd:_id="vyd:000000000000bg">
            <w:pPr>
              <w:pStyle w:val="a3"/>
              <w:numPr>
                <w:ilvl w:val="0"/>
                <w:numId w:val="19"/>
              </w:numPr>
              <w:spacing w:line="276" w:lineRule="auto"/>
              <w:ind w:start="0" w:firstLine="0"/>
              <w:jc w:val="center"/>
              <w:rPr>
                <w:rFonts w:ascii="Avenir Next" w:hAnsi="Avenir Next" w:eastAsia="Times New Roman"/>
                <w:sz w:val="28"/>
                <w:szCs w:val="28"/>
              </w:rPr>
            </w:pPr>
          </w:p>
        </w:tc>
        <w:tc vyd:_id="vyd:000000000000bc">
          <w:tcPr/>
          <w:p w14:paraId="360FC175" w14:textId="77777777" w:rsidR="000B6D9A" w:rsidRPr="001055D3" w:rsidRDefault="000B6D9A" w:rsidP="00342153" vyd:_id="vyd:000000000000bd">
            <w:pPr>
              <w:spacing w:line="276" w:lineRule="auto"/>
              <w:rPr>
                <w:rFonts w:ascii="Avenir Next" w:hAnsi="Avenir Next" w:eastAsia="Times New Roman"/>
                <w:sz w:val="28"/>
                <w:szCs w:val="28"/>
              </w:rPr>
            </w:pPr>
            <w:r>
              <w:rPr>
                <w:rFonts w:ascii="Avenir Next" w:hAnsi="Avenir Next" w:eastAsia="Times New Roman"/>
                <w:sz w:val="28"/>
                <w:szCs w:val="28"/>
              </w:rPr>
              <w:t vyd:_id="vyd:000000000000be">Убедительность выводов</w:t>
            </w:r>
          </w:p>
        </w:tc>
        <w:tc vyd:_id="vyd:000000000000ba">
          <w:tcPr/>
          <w:p w14:paraId="0A3AA844" w14:textId="77777777" w:rsidR="000B6D9A" w:rsidRPr="001055D3" w:rsidRDefault="000B6D9A" w:rsidP="00342153" vyd:_id="vyd:000000000000bb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  <w:tc vyd:_id="vyd:000000000000b8">
          <w:tcPr/>
          <w:p w14:paraId="0755EC08" w14:textId="77777777" w:rsidR="000B6D9A" w:rsidRPr="001055D3" w:rsidRDefault="000B6D9A" w:rsidP="00342153" vyd:_id="vyd:000000000000b9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</w:tr>
      <w:tr w:rsidR="000B6D9A" w:rsidRPr="001055D3" w14:paraId="56BF6555" w14:textId="77777777" w:rsidTr="00342153" vyd:_id="vyd:000000000000ax">
        <w:tc vyd:_id="vyd:000000000000b5">
          <w:tcPr/>
          <w:p w14:paraId="476E1F36" w14:textId="77777777" w:rsidR="000B6D9A" w:rsidRPr="001055D3" w:rsidRDefault="000B6D9A" w:rsidP="00342153" vyd:_id="vyd:000000000000b6">
            <w:pPr>
              <w:pStyle w:val="a3"/>
              <w:numPr>
                <w:ilvl w:val="0"/>
                <w:numId w:val="19"/>
              </w:numPr>
              <w:spacing w:line="276" w:lineRule="auto"/>
              <w:ind w:start="0" w:firstLine="0"/>
              <w:jc w:val="center"/>
              <w:rPr>
                <w:rFonts w:ascii="Avenir Next" w:hAnsi="Avenir Next" w:eastAsia="Times New Roman"/>
                <w:sz w:val="28"/>
                <w:szCs w:val="28"/>
              </w:rPr>
            </w:pPr>
          </w:p>
        </w:tc>
        <w:tc vyd:_id="vyd:000000000000b2">
          <w:tcPr/>
          <w:p w14:paraId="66B02817" w14:textId="77777777" w:rsidR="000B6D9A" w:rsidRPr="001055D3" w:rsidRDefault="000B6D9A" w:rsidP="00342153" vyd:_id="vyd:000000000000b3">
            <w:pPr>
              <w:spacing w:line="276" w:lineRule="auto"/>
              <w:rPr>
                <w:rFonts w:ascii="Avenir Next" w:hAnsi="Avenir Next" w:eastAsia="Times New Roman"/>
                <w:sz w:val="28"/>
                <w:szCs w:val="28"/>
              </w:rPr>
            </w:pPr>
            <w:r>
              <w:rPr>
                <w:rFonts w:ascii="Avenir Next" w:hAnsi="Avenir Next" w:eastAsia="Times New Roman"/>
                <w:sz w:val="28"/>
                <w:szCs w:val="28"/>
              </w:rPr>
              <w:t vyd:_id="vyd:000000000000b4">Качество презентации</w:t>
            </w:r>
          </w:p>
        </w:tc>
        <w:tc vyd:_id="vyd:000000000000b0">
          <w:tcPr/>
          <w:p w14:paraId="65D0DDC7" w14:textId="77777777" w:rsidR="000B6D9A" w:rsidRPr="001055D3" w:rsidRDefault="000B6D9A" w:rsidP="00342153" vyd:_id="vyd:000000000000b1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  <w:tc vyd:_id="vyd:000000000000ay">
          <w:tcPr/>
          <w:p w14:paraId="18D8F86E" w14:textId="77777777" w:rsidR="000B6D9A" w:rsidRPr="001055D3" w:rsidRDefault="000B6D9A" w:rsidP="00342153" vyd:_id="vyd:000000000000az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</w:tr>
      <w:tr w:rsidR="00910826" w:rsidRPr="001055D3" w14:paraId="3CFA21B1" w14:textId="77777777" w:rsidTr="002B2E37" vyd:_id="vyd:000000000000an">
        <w:tc vyd:_id="vyd:000000000000av">
          <w:tcPr/>
          <w:p w14:paraId="079F51C3" w14:textId="77777777" w:rsidR="00910826" w:rsidRPr="001055D3" w:rsidRDefault="00910826" w:rsidP="00342153" vyd:_id="vyd:000000000000aw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  <w:tc vyd:_id="vyd:000000000000ao">
          <w:tcPr>
            <w:hMerge w:val="restart"/>
          </w:tcPr>
          <w:p w14:paraId="06105E31" w14:textId="77777777" w:rsidR="00910826" w:rsidRPr="001055D3" w:rsidRDefault="00910826" w:rsidP="00342153" vyd:_id="vyd:000000000000at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  <w:r>
              <w:rPr>
                <w:rFonts w:ascii="Avenir Next" w:hAnsi="Avenir Next" w:eastAsia="Times New Roman"/>
                <w:sz w:val="28"/>
                <w:b w:val="1"/>
                <w:szCs w:val="28"/>
              </w:rPr>
              <w:t vyd:_id="vyd:000000000000au">Оценка аннотации</w:t>
            </w:r>
          </w:p>
        </w:tc>
        <w:tc vyd:_id="vyd:000000000000ar">
          <w:tcPr>
            <w:hMerge w:val="continue"/>
          </w:tcPr>
          <w:p vyd:_id="vyd:000000000000as"/>
        </w:tc>
        <w:tc vyd:_id="vyd:000000000000ap">
          <w:tcPr>
            <w:hMerge w:val="continue"/>
          </w:tcPr>
          <w:p vyd:_id="vyd:000000000000aq"/>
        </w:tc>
      </w:tr>
      <w:tr w:rsidR="000B6D9A" w:rsidRPr="001055D3" w14:paraId="1552680E" w14:textId="77777777" w:rsidTr="00342153" vyd:_id="vyd:000000000000ad">
        <w:tc vyd:_id="vyd:000000000000al">
          <w:tcPr/>
          <w:p w14:paraId="62EB5D5D" w14:textId="77777777" w:rsidR="000B6D9A" w:rsidRPr="001055D3" w:rsidRDefault="000B6D9A" w:rsidP="00342153" vyd:_id="vyd:000000000000am">
            <w:pPr>
              <w:pStyle w:val="a3"/>
              <w:numPr>
                <w:ilvl w:val="0"/>
                <w:numId w:val="19"/>
              </w:numPr>
              <w:spacing w:line="276" w:lineRule="auto"/>
              <w:ind w:start="0" w:firstLine="0"/>
              <w:jc w:val="center"/>
              <w:rPr>
                <w:rFonts w:ascii="Avenir Next" w:hAnsi="Avenir Next" w:eastAsia="Times New Roman"/>
                <w:sz w:val="28"/>
                <w:szCs w:val="28"/>
              </w:rPr>
            </w:pPr>
          </w:p>
        </w:tc>
        <w:tc vyd:_id="vyd:000000000000ai">
          <w:tcPr/>
          <w:p w14:paraId="7A699F5C" w14:textId="77777777" w:rsidR="000B6D9A" w:rsidRPr="001055D3" w:rsidRDefault="000B6D9A" w:rsidP="00342153" vyd:_id="vyd:000000000000aj">
            <w:pPr>
              <w:spacing w:line="276" w:lineRule="auto"/>
              <w:rPr>
                <w:rFonts w:ascii="Avenir Next" w:hAnsi="Avenir Next" w:eastAsia="Times New Roman"/>
                <w:sz w:val="28"/>
                <w:szCs w:val="28"/>
              </w:rPr>
            </w:pPr>
            <w:r>
              <w:rPr>
                <w:rFonts w:ascii="Avenir Next" w:hAnsi="Avenir Next" w:eastAsia="Times New Roman"/>
                <w:sz w:val="28"/>
                <w:szCs w:val="28"/>
              </w:rPr>
              <w:t vyd:_id="vyd:000000000000ak">Убедительность обоснования выбора темы (в том числе с точки зрения клинической практики)</w:t>
            </w:r>
          </w:p>
        </w:tc>
        <w:tc vyd:_id="vyd:000000000000ag">
          <w:tcPr/>
          <w:p w14:paraId="241B1DEA" w14:textId="77777777" w:rsidR="000B6D9A" w:rsidRPr="001055D3" w:rsidRDefault="000B6D9A" w:rsidP="00342153" vyd:_id="vyd:000000000000ah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  <w:tc vyd:_id="vyd:000000000000ae">
          <w:tcPr/>
          <w:p w14:paraId="3F575B32" w14:textId="77777777" w:rsidR="000B6D9A" w:rsidRPr="001055D3" w:rsidRDefault="000B6D9A" w:rsidP="00342153" vyd:_id="vyd:000000000000af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</w:tr>
      <w:tr w:rsidR="000B6D9A" w:rsidRPr="001055D3" w14:paraId="34AC745B" w14:textId="77777777" w:rsidTr="00342153" vyd:_id="vyd:000000000000a3">
        <w:tc vyd:_id="vyd:000000000000ab">
          <w:tcPr/>
          <w:p w14:paraId="4CA3FCF5" w14:textId="77777777" w:rsidR="000B6D9A" w:rsidRPr="001055D3" w:rsidRDefault="000B6D9A" w:rsidP="00342153" vyd:_id="vyd:000000000000ac">
            <w:pPr>
              <w:pStyle w:val="a3"/>
              <w:numPr>
                <w:ilvl w:val="0"/>
                <w:numId w:val="19"/>
              </w:numPr>
              <w:spacing w:line="276" w:lineRule="auto"/>
              <w:ind w:start="0" w:firstLine="0"/>
              <w:jc w:val="center"/>
              <w:rPr>
                <w:rFonts w:ascii="Avenir Next" w:hAnsi="Avenir Next" w:eastAsia="Times New Roman"/>
                <w:sz w:val="28"/>
                <w:szCs w:val="28"/>
              </w:rPr>
            </w:pPr>
          </w:p>
        </w:tc>
        <w:tc vyd:_id="vyd:000000000000a8">
          <w:tcPr/>
          <w:p w14:paraId="4A2C25E9" w14:textId="3835D730" w:rsidR="000B6D9A" w:rsidRPr="001055D3" w:rsidRDefault="000B6D9A" w:rsidP="00342153" vyd:_id="vyd:000000000000a9">
            <w:pPr>
              <w:spacing w:line="276" w:lineRule="auto"/>
              <w:rPr>
                <w:rFonts w:ascii="Avenir Next" w:hAnsi="Avenir Next" w:eastAsia="Times New Roman"/>
                <w:sz w:val="28"/>
                <w:szCs w:val="28"/>
              </w:rPr>
            </w:pPr>
            <w:r>
              <w:rPr>
                <w:rFonts w:ascii="Avenir Next" w:hAnsi="Avenir Next" w:eastAsia="Times New Roman"/>
                <w:sz w:val="28"/>
                <w:szCs w:val="28"/>
              </w:rPr>
              <w:t vyd:_id="vyd:000000000000aa">Актуальность темы</w:t>
            </w:r>
          </w:p>
        </w:tc>
        <w:tc vyd:_id="vyd:000000000000a6">
          <w:tcPr/>
          <w:p w14:paraId="1AB72C7F" w14:textId="77777777" w:rsidR="000B6D9A" w:rsidRPr="001055D3" w:rsidRDefault="000B6D9A" w:rsidP="00342153" vyd:_id="vyd:000000000000a7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  <w:tc vyd:_id="vyd:000000000000a4">
          <w:tcPr/>
          <w:p w14:paraId="0032B73E" w14:textId="77777777" w:rsidR="000B6D9A" w:rsidRPr="001055D3" w:rsidRDefault="000B6D9A" w:rsidP="00342153" vyd:_id="vyd:000000000000a5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</w:tr>
      <w:tr w:rsidR="000B6D9A" w:rsidRPr="001055D3" w14:paraId="3F376982" w14:textId="77777777" w:rsidTr="00342153" vyd:_id="vyd:0000000000009t">
        <w:tc vyd:_id="vyd:000000000000a1">
          <w:tcPr/>
          <w:p w14:paraId="156EA13A" w14:textId="77777777" w:rsidR="000B6D9A" w:rsidRPr="001055D3" w:rsidRDefault="000B6D9A" w:rsidP="00342153" vyd:_id="vyd:000000000000a2">
            <w:pPr>
              <w:pStyle w:val="a3"/>
              <w:numPr>
                <w:ilvl w:val="0"/>
                <w:numId w:val="19"/>
              </w:numPr>
              <w:spacing w:line="276" w:lineRule="auto"/>
              <w:ind w:start="0" w:firstLine="0"/>
              <w:jc w:val="center"/>
              <w:rPr>
                <w:rFonts w:ascii="Avenir Next" w:hAnsi="Avenir Next" w:eastAsia="Times New Roman"/>
                <w:sz w:val="28"/>
                <w:szCs w:val="28"/>
              </w:rPr>
            </w:pPr>
          </w:p>
        </w:tc>
        <w:tc vyd:_id="vyd:0000000000009y">
          <w:tcPr/>
          <w:p w14:paraId="502BF421" w14:textId="77777777" w:rsidR="000B6D9A" w:rsidRPr="001055D3" w:rsidRDefault="000B6D9A" w:rsidP="00342153" vyd:_id="vyd:0000000000009z">
            <w:pPr>
              <w:spacing w:line="276" w:lineRule="auto"/>
              <w:rPr>
                <w:rFonts w:ascii="Avenir Next" w:hAnsi="Avenir Next" w:eastAsia="Times New Roman"/>
                <w:sz w:val="28"/>
                <w:szCs w:val="28"/>
              </w:rPr>
            </w:pPr>
            <w:r>
              <w:rPr>
                <w:rFonts w:ascii="Avenir Next" w:hAnsi="Avenir Next" w:eastAsia="Times New Roman"/>
                <w:sz w:val="28"/>
                <w:szCs w:val="28"/>
              </w:rPr>
              <w:t vyd:_id="vyd:000000000000a0" xml:space="preserve">Формулировка гипотезы </w:t>
            </w:r>
          </w:p>
        </w:tc>
        <w:tc vyd:_id="vyd:0000000000009w">
          <w:tcPr/>
          <w:p w14:paraId="057794AF" w14:textId="77777777" w:rsidR="000B6D9A" w:rsidRPr="001055D3" w:rsidRDefault="000B6D9A" w:rsidP="00342153" vyd:_id="vyd:0000000000009x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  <w:tc vyd:_id="vyd:0000000000009u">
          <w:tcPr/>
          <w:p w14:paraId="578FB59F" w14:textId="77777777" w:rsidR="000B6D9A" w:rsidRPr="001055D3" w:rsidRDefault="000B6D9A" w:rsidP="00342153" vyd:_id="vyd:0000000000009v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</w:tr>
      <w:tr w:rsidR="000B6D9A" w:rsidRPr="001055D3" w14:paraId="3419B45F" w14:textId="77777777" w:rsidTr="00342153" vyd:_id="vyd:0000000000009j">
        <w:tc vyd:_id="vyd:0000000000009r">
          <w:tcPr/>
          <w:p w14:paraId="590B2841" w14:textId="77777777" w:rsidR="000B6D9A" w:rsidRPr="001055D3" w:rsidRDefault="000B6D9A" w:rsidP="00342153" vyd:_id="vyd:0000000000009s">
            <w:pPr>
              <w:pStyle w:val="a3"/>
              <w:numPr>
                <w:ilvl w:val="0"/>
                <w:numId w:val="19"/>
              </w:numPr>
              <w:spacing w:line="276" w:lineRule="auto"/>
              <w:ind w:start="0" w:firstLine="0"/>
              <w:jc w:val="center"/>
              <w:rPr>
                <w:rFonts w:ascii="Avenir Next" w:hAnsi="Avenir Next" w:eastAsia="Times New Roman"/>
                <w:sz w:val="28"/>
                <w:szCs w:val="28"/>
              </w:rPr>
            </w:pPr>
          </w:p>
        </w:tc>
        <w:tc vyd:_id="vyd:0000000000009o">
          <w:tcPr/>
          <w:p w14:paraId="1C141B2F" w14:textId="77777777" w:rsidR="000B6D9A" w:rsidRPr="001055D3" w:rsidRDefault="000B6D9A" w:rsidP="00342153" vyd:_id="vyd:0000000000009p">
            <w:pPr>
              <w:spacing w:line="276" w:lineRule="auto"/>
              <w:rPr>
                <w:rFonts w:ascii="Avenir Next" w:hAnsi="Avenir Next" w:eastAsia="Times New Roman"/>
                <w:sz w:val="28"/>
                <w:szCs w:val="28"/>
              </w:rPr>
            </w:pPr>
            <w:r>
              <w:rPr>
                <w:rFonts w:ascii="Avenir Next" w:hAnsi="Avenir Next" w:eastAsia="Times New Roman"/>
                <w:sz w:val="28"/>
                <w:szCs w:val="28"/>
              </w:rPr>
              <w:t vyd:_id="vyd:0000000000009q">Значимость результатов для практического здравоохранения</w:t>
            </w:r>
          </w:p>
        </w:tc>
        <w:tc vyd:_id="vyd:0000000000009m">
          <w:tcPr/>
          <w:p w14:paraId="6AB84F2F" w14:textId="77777777" w:rsidR="000B6D9A" w:rsidRPr="001055D3" w:rsidRDefault="000B6D9A" w:rsidP="00342153" vyd:_id="vyd:0000000000009n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  <w:tc vyd:_id="vyd:0000000000009k">
          <w:tcPr/>
          <w:p w14:paraId="3BC29D4F" w14:textId="77777777" w:rsidR="000B6D9A" w:rsidRPr="001055D3" w:rsidRDefault="000B6D9A" w:rsidP="00342153" vyd:_id="vyd:0000000000009l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</w:tr>
      <w:tr w:rsidR="000B6D9A" w:rsidRPr="001055D3" w14:paraId="1F71FD38" w14:textId="77777777" w:rsidTr="00342153" vyd:_id="vyd:00000000000099">
        <w:tc vyd:_id="vyd:0000000000009h">
          <w:tcPr/>
          <w:p w14:paraId="74FFFBAA" w14:textId="77777777" w:rsidR="000B6D9A" w:rsidRPr="001055D3" w:rsidRDefault="000B6D9A" w:rsidP="00342153" vyd:_id="vyd:0000000000009i">
            <w:pPr>
              <w:pStyle w:val="a3"/>
              <w:numPr>
                <w:ilvl w:val="0"/>
                <w:numId w:val="19"/>
              </w:numPr>
              <w:spacing w:line="276" w:lineRule="auto"/>
              <w:ind w:start="0" w:firstLine="0"/>
              <w:jc w:val="center"/>
              <w:rPr>
                <w:rFonts w:ascii="Avenir Next" w:hAnsi="Avenir Next" w:eastAsia="Times New Roman"/>
                <w:sz w:val="28"/>
                <w:szCs w:val="28"/>
              </w:rPr>
            </w:pPr>
          </w:p>
        </w:tc>
        <w:tc vyd:_id="vyd:0000000000009e">
          <w:tcPr/>
          <w:p w14:paraId="1B669901" w14:textId="73DA292C" w:rsidR="000B6D9A" w:rsidRPr="001055D3" w:rsidRDefault="000B6D9A" w:rsidP="00342153" vyd:_id="vyd:0000000000009f">
            <w:pPr>
              <w:spacing w:line="276" w:lineRule="auto"/>
              <w:rPr>
                <w:rFonts w:ascii="Avenir Next" w:hAnsi="Avenir Next" w:eastAsia="Times New Roman"/>
                <w:sz w:val="28"/>
                <w:szCs w:val="28"/>
              </w:rPr>
            </w:pPr>
            <w:r>
              <w:rPr>
                <w:rFonts w:ascii="Avenir Next" w:hAnsi="Avenir Next" w:eastAsia="Times New Roman"/>
                <w:sz w:val="28"/>
                <w:szCs w:val="28"/>
              </w:rPr>
              <w:t vyd:_id="vyd:0000000000009g" xml:space="preserve">Наличие дополнительных материалов  </w:t>
            </w:r>
          </w:p>
        </w:tc>
        <w:tc vyd:_id="vyd:0000000000009c">
          <w:tcPr/>
          <w:p w14:paraId="4A087296" w14:textId="77777777" w:rsidR="000B6D9A" w:rsidRPr="001055D3" w:rsidRDefault="000B6D9A" w:rsidP="00342153" vyd:_id="vyd:0000000000009d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  <w:tc vyd:_id="vyd:0000000000009a">
          <w:tcPr/>
          <w:p w14:paraId="4120B950" w14:textId="77777777" w:rsidR="000B6D9A" w:rsidRPr="001055D3" w:rsidRDefault="000B6D9A" w:rsidP="00342153" vyd:_id="vyd:0000000000009b">
            <w:pPr>
              <w:spacing w:line="276" w:lineRule="auto"/>
              <w:jc w:val="center"/>
              <w:rPr>
                <w:rFonts w:ascii="Avenir Next" w:hAnsi="Avenir Next" w:eastAsia="Times New Roman"/>
                <w:sz w:val="28"/>
                <w:b w:val="1"/>
                <w:szCs w:val="28"/>
              </w:rPr>
            </w:pPr>
          </w:p>
        </w:tc>
      </w:tr>
    </w:tbl>
    <w:p w14:paraId="4A08FCF5" w14:textId="673E0856" w:rsidR="0048317C" w:rsidRPr="001055D3" w:rsidRDefault="00316CBC" w:rsidP="00342153" vyd:_id="vyd:00000000000092">
      <w:pPr>
        <w:spacing w:before="120" w:after="0"/>
        <w:ind w:hanging="992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b w:val="1"/>
          <w:bCs w:val="1"/>
          <w:szCs w:val="28"/>
        </w:rPr>
        <w:t vyd:_id="vyd:00000000000097">ФИО</w:t>
      </w:r>
      <w:r>
        <w:rPr>
          <w:rFonts w:ascii="Avenir Next" w:hAnsi="Avenir Next" w:cs="Times New Roman"/>
          <w:sz w:val="28"/>
          <w:b w:val="1"/>
          <w:bCs w:val="1"/>
          <w:szCs w:val="28"/>
        </w:rPr>
        <w:t vyd:_id="vyd:00000000000096" xml:space="preserve"> члена </w:t>
      </w:r>
      <w:r>
        <w:rPr>
          <w:rFonts w:ascii="Avenir Next" w:hAnsi="Avenir Next" w:eastAsia="Times New Roman"/>
          <w:sz w:val="28"/>
          <w:b w:val="1"/>
          <w:szCs w:val="28"/>
        </w:rPr>
        <w:t vyd:_id="vyd:00000000000095" xml:space="preserve">экспертной </w:t>
      </w:r>
      <w:r>
        <w:rPr>
          <w:rFonts w:ascii="Avenir Next" w:hAnsi="Avenir Next" w:cs="Times New Roman"/>
          <w:sz w:val="28"/>
          <w:b w:val="1"/>
          <w:bCs w:val="1"/>
          <w:szCs w:val="28"/>
        </w:rPr>
        <w:t vyd:_id="vyd:00000000000094">комиссии:</w:t>
      </w:r>
      <w:r>
        <w:rPr>
          <w:rFonts w:ascii="Avenir Next" w:hAnsi="Avenir Next" w:cs="Times New Roman"/>
          <w:sz w:val="28"/>
          <w:szCs w:val="28"/>
        </w:rPr>
        <w:t vyd:_id="vyd:00000000000093" xml:space="preserve"> ________________________________</w:t>
      </w:r>
    </w:p>
    <w:p w14:paraId="0B2677BC" w14:textId="4234A9D4" w:rsidR="00342153" w:rsidRPr="00805D62" w:rsidRDefault="00342153" w:rsidP="00805D62" vyd:_id="vyd:0000000000008x">
      <w:pPr>
        <w:spacing w:before="120"/>
        <w:ind w:hanging="992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b w:val="1"/>
          <w:bCs w:val="1"/>
          <w:szCs w:val="28"/>
        </w:rPr>
        <w:t vyd:_id="vyd:00000000000091">Сумма баллов</w:t>
      </w:r>
      <w:r>
        <w:rPr>
          <w:rFonts w:ascii="Avenir Next" w:hAnsi="Avenir Next" w:cs="Times New Roman"/>
          <w:sz w:val="28"/>
          <w:b w:val="1"/>
          <w:bCs w:val="1"/>
          <w:szCs w:val="28"/>
        </w:rPr>
        <w:t vyd:_id="vyd:00000000000090">:</w:t>
      </w:r>
      <w:r>
        <w:rPr>
          <w:rFonts w:ascii="Avenir Next" w:hAnsi="Avenir Next" w:cs="Times New Roman"/>
          <w:sz w:val="28"/>
          <w:szCs w:val="28"/>
        </w:rPr>
        <w:t vyd:_id="vyd:0000000000008z" xml:space="preserve"> </w:t>
      </w:r>
      <w:r>
        <w:rPr>
          <w:rFonts w:ascii="Avenir Next" w:hAnsi="Avenir Next" w:cs="Times New Roman"/>
          <w:sz w:val="28"/>
          <w:szCs w:val="28"/>
        </w:rPr>
        <w:t vyd:_id="vyd:0000000000008y">__________</w:t>
      </w:r>
    </w:p>
    <w:p w14:paraId="7633EAD3" w14:textId="3D15DF5B" w:rsidR="00CD0056" w:rsidRPr="001055D3" w:rsidRDefault="00CD0056" w:rsidP="00B24370" vyd:_id="vyd:0000000000008u">
      <w:pPr>
        <w:jc w:val="end"/>
        <w:rPr>
          <w:rFonts w:ascii="Avenir Next" w:hAnsi="Avenir Next" w:cs="Times New Roman"/>
          <w:sz w:val="28"/>
          <w:b w:val="1"/>
          <w:szCs w:val="28"/>
        </w:rPr>
      </w:pPr>
      <w:r>
        <w:rPr>
          <w:rFonts w:ascii="Avenir Next" w:hAnsi="Avenir Next" w:cs="Times New Roman"/>
          <w:sz w:val="28"/>
          <w:b w:val="1"/>
          <w:szCs w:val="28"/>
        </w:rPr>
        <w:t vyd:_id="vyd:0000000000008w" xml:space="preserve">Приложение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8v">4</w:t>
      </w:r>
    </w:p>
    <w:p w14:paraId="40C497B7" w14:textId="1A1D54A6" w:rsidR="00CD0056" w:rsidRPr="001055D3" w:rsidRDefault="00CD0056" w:rsidP="001600F2" vyd:_id="vyd:0000000000008h">
      <w:pPr>
        <w:jc w:val="center"/>
        <w:rPr>
          <w:rFonts w:ascii="Avenir Next" w:hAnsi="Avenir Next" w:cs="Times New Roman"/>
          <w:sz w:val="28"/>
          <w:b w:val="1"/>
          <w:szCs w:val="28"/>
        </w:rPr>
      </w:pPr>
      <w:r>
        <w:rPr>
          <w:rFonts w:ascii="Avenir Next" w:hAnsi="Avenir Next" w:cs="Times New Roman"/>
          <w:sz w:val="28"/>
          <w:b w:val="1"/>
          <w:szCs w:val="28"/>
        </w:rPr>
        <w:t vyd:_id="vyd:0000000000008t" xml:space="preserve">Регламент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8s" xml:space="preserve">проведения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8r">очного</w:t>
      </w:r>
      <w:r>
        <w:rPr>
          <w:rFonts w:ascii="Avenir Next" w:hAnsi="Avenir Next" w:cs="Times New Roman"/>
          <w:sz w:val="28"/>
          <w:b w:val="1"/>
          <w:szCs w:val="28"/>
        </w:rPr>
        <w:t vyd:_id="vyd:0000000000008q" xml:space="preserve">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8p">этапа</w:t>
      </w:r>
      <w:r>
        <w:rPr>
          <w:rFonts w:ascii="Avenir Next" w:hAnsi="Avenir Next" w:cs="Times New Roman"/>
          <w:sz w:val="28"/>
          <w:b w:val="1"/>
          <w:szCs w:val="28"/>
        </w:rPr>
        <w:t vyd:_id="vyd:0000000000008o" xml:space="preserve">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8n">Всероссийского конкурса научны</w:t>
      </w:r>
      <w:r>
        <w:rPr>
          <w:rFonts w:ascii="Avenir Next" w:hAnsi="Avenir Next" w:cs="Times New Roman"/>
          <w:sz w:val="28"/>
          <w:b w:val="1"/>
          <w:szCs w:val="28"/>
        </w:rPr>
        <w:t vyd:_id="vyd:0000000000008m">х</w:t>
      </w:r>
      <w:r>
        <w:rPr>
          <w:rFonts w:ascii="Avenir Next" w:hAnsi="Avenir Next" w:cs="Times New Roman"/>
          <w:sz w:val="28"/>
          <w:b w:val="1"/>
          <w:szCs w:val="28"/>
        </w:rPr>
        <w:t vyd:_id="vyd:0000000000008l" xml:space="preserve"> доклад</w:t>
      </w:r>
      <w:r>
        <w:rPr>
          <w:rFonts w:ascii="Avenir Next" w:hAnsi="Avenir Next" w:cs="Times New Roman"/>
          <w:sz w:val="28"/>
          <w:b w:val="1"/>
          <w:szCs w:val="28"/>
        </w:rPr>
        <w:t vyd:_id="vyd:0000000000008k" xml:space="preserve">ов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8j" xml:space="preserve">в области стоматологии и челюстно-лицевой хирургии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8i">Университета</w:t>
      </w:r>
    </w:p>
    <w:p w14:paraId="50FD1315" w14:textId="601425D4" w:rsidR="00BD6473" w:rsidRPr="001055D3" w:rsidRDefault="008C1307" w:rsidP="006563EC" vyd:_id="vyd:00000000000081">
      <w:pPr>
        <w:spacing w:after="0"/>
        <w:ind w:firstLine="708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8g">Настоящий р</w:t>
      </w:r>
      <w:r>
        <w:rPr>
          <w:rFonts w:ascii="Avenir Next" w:hAnsi="Avenir Next" w:cs="Times New Roman"/>
          <w:sz w:val="28"/>
          <w:szCs w:val="28"/>
        </w:rPr>
        <w:t vyd:_id="vyd:0000000000008f">егламент определяет требования к проведению</w:t>
      </w:r>
      <w:r>
        <w:rPr>
          <w:rFonts w:ascii="Avenir Next" w:hAnsi="Avenir Next" w:cs="Times New Roman"/>
          <w:sz w:val="28"/>
          <w:szCs w:val="28"/>
        </w:rPr>
        <w:t vyd:_id="vyd:0000000000008e" xml:space="preserve"> </w:t>
      </w:r>
      <w:r>
        <w:rPr>
          <w:rFonts w:ascii="Avenir Next" w:hAnsi="Avenir Next" w:cs="Times New Roman"/>
          <w:sz w:val="28"/>
          <w:szCs w:val="28"/>
        </w:rPr>
        <w:t vyd:_id="vyd:0000000000008d" xml:space="preserve">второго </w:t>
      </w:r>
      <w:r>
        <w:rPr>
          <w:rFonts w:ascii="Avenir Next" w:hAnsi="Avenir Next" w:cs="Times New Roman"/>
          <w:sz w:val="28"/>
          <w:szCs w:val="28"/>
        </w:rPr>
        <w:t vyd:_id="vyd:0000000000008c">этапа</w:t>
      </w:r>
      <w:r>
        <w:rPr>
          <w:rFonts w:ascii="Avenir Next" w:hAnsi="Avenir Next" w:cs="Times New Roman"/>
          <w:sz w:val="28"/>
          <w:szCs w:val="28"/>
        </w:rPr>
        <w:t vyd:_id="vyd:0000000000008b" xml:space="preserve"> Конкурса</w:t>
      </w:r>
      <w:r>
        <w:rPr>
          <w:rFonts w:ascii="Avenir Next" w:hAnsi="Avenir Next" w:cs="Times New Roman"/>
          <w:sz w:val="28"/>
          <w:szCs w:val="28"/>
        </w:rPr>
        <w:t vyd:_id="vyd:0000000000008a" xml:space="preserve"> и формату научных докладов</w:t>
      </w:r>
      <w:r>
        <w:rPr>
          <w:rFonts w:ascii="Avenir Next" w:hAnsi="Avenir Next" w:cs="Times New Roman"/>
          <w:sz w:val="28"/>
          <w:szCs w:val="28"/>
        </w:rPr>
        <w:t vyd:_id="vyd:00000000000089" xml:space="preserve">, которыми должны руководствоваться </w:t>
      </w:r>
      <w:r>
        <w:rPr>
          <w:rFonts w:ascii="Avenir Next" w:hAnsi="Avenir Next" w:cs="Times New Roman"/>
          <w:sz w:val="28"/>
          <w:szCs w:val="28"/>
        </w:rPr>
        <w:t vyd:_id="vyd:00000000000088" xml:space="preserve">выступающие участники, члены Жюри и </w:t>
      </w:r>
      <w:r>
        <w:rPr>
          <w:rFonts w:ascii="Avenir Next" w:hAnsi="Avenir Next" w:cs="Times New Roman"/>
          <w:sz w:val="28"/>
          <w:szCs w:val="28"/>
        </w:rPr>
        <w:t vyd:_id="vyd:00000000000087">модераторы</w:t>
      </w:r>
      <w:r>
        <w:rPr>
          <w:rFonts w:ascii="Avenir Next" w:hAnsi="Avenir Next" w:cs="Times New Roman"/>
          <w:sz w:val="28"/>
          <w:szCs w:val="28"/>
        </w:rPr>
        <w:t vyd:_id="vyd:00000000000086" xml:space="preserve"> </w:t>
      </w:r>
      <w:r>
        <w:rPr>
          <w:rFonts w:ascii="Avenir Next" w:hAnsi="Avenir Next" w:cs="Times New Roman"/>
          <w:sz w:val="28"/>
          <w:szCs w:val="28"/>
        </w:rPr>
        <w:t vyd:_id="vyd:00000000000085">заседаний</w:t>
      </w:r>
      <w:r>
        <w:rPr>
          <w:rFonts w:ascii="Avenir Next" w:hAnsi="Avenir Next" w:cs="Times New Roman"/>
          <w:sz w:val="28"/>
          <w:szCs w:val="28"/>
        </w:rPr>
        <w:t vyd:_id="vyd:00000000000084" xml:space="preserve"> секций</w:t>
      </w:r>
      <w:r>
        <w:rPr>
          <w:rFonts w:ascii="Avenir Next" w:hAnsi="Avenir Next" w:cs="Times New Roman"/>
          <w:sz w:val="28"/>
          <w:szCs w:val="28"/>
        </w:rPr>
        <w:t vyd:_id="vyd:00000000000083" xml:space="preserve">. </w:t>
      </w:r>
      <w:r>
        <w:rPr>
          <w:rFonts w:ascii="Avenir Next" w:hAnsi="Avenir Next" w:cs="Times New Roman"/>
          <w:sz w:val="28"/>
          <w:szCs w:val="28"/>
        </w:rPr>
        <w:t vyd:_id="vyd:00000000000082">За соблюдение регламента докладов отвечают модераторы заседаний.</w:t>
      </w:r>
    </w:p>
    <w:p w14:paraId="73D77BD7" w14:textId="77777777" w:rsidR="001600F2" w:rsidRPr="001055D3" w:rsidRDefault="00BD6473" w:rsidP="006563EC" vyd:_id="vyd:0000000000007r">
      <w:pPr>
        <w:spacing w:after="0"/>
        <w:ind w:firstLine="708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80" xml:space="preserve">На каждое выступление </w:t>
      </w:r>
      <w:r>
        <w:rPr>
          <w:rFonts w:ascii="Avenir Next" w:hAnsi="Avenir Next" w:cs="Times New Roman"/>
          <w:sz w:val="28"/>
          <w:szCs w:val="28"/>
        </w:rPr>
        <w:t vyd:_id="vyd:0000000000007z" xml:space="preserve">участника </w:t>
      </w:r>
      <w:r>
        <w:rPr>
          <w:rFonts w:ascii="Avenir Next" w:hAnsi="Avenir Next" w:cs="Times New Roman"/>
          <w:sz w:val="28"/>
          <w:szCs w:val="28"/>
        </w:rPr>
        <w:t vyd:_id="vyd:0000000000007y" xml:space="preserve">отводится </w:t>
      </w:r>
      <w:r>
        <w:rPr>
          <w:rFonts w:ascii="Avenir Next" w:hAnsi="Avenir Next" w:cs="Times New Roman"/>
          <w:sz w:val="28"/>
          <w:szCs w:val="28"/>
        </w:rPr>
        <w:t vyd:_id="vyd:0000000000007x" xml:space="preserve">не более </w:t>
      </w:r>
      <w:r>
        <w:rPr>
          <w:rFonts w:ascii="Avenir Next" w:hAnsi="Avenir Next" w:cs="Times New Roman"/>
          <w:sz w:val="28"/>
          <w:szCs w:val="28"/>
        </w:rPr>
        <w:t vyd:_id="vyd:0000000000007w">15 мин</w:t>
      </w:r>
      <w:r>
        <w:rPr>
          <w:rFonts w:ascii="Avenir Next" w:hAnsi="Avenir Next" w:cs="Times New Roman"/>
          <w:sz w:val="28"/>
          <w:szCs w:val="28"/>
        </w:rPr>
        <w:t vyd:_id="vyd:0000000000007v">ут</w:t>
      </w:r>
      <w:r>
        <w:rPr>
          <w:rFonts w:ascii="Avenir Next" w:hAnsi="Avenir Next" w:cs="Times New Roman"/>
          <w:sz w:val="28"/>
          <w:szCs w:val="28"/>
        </w:rPr>
        <w:t vyd:_id="vyd:0000000000007u" xml:space="preserve">, из </w:t>
      </w:r>
      <w:r>
        <w:rPr>
          <w:rFonts w:ascii="Avenir Next" w:hAnsi="Avenir Next" w:cs="Times New Roman"/>
          <w:sz w:val="28"/>
          <w:szCs w:val="28"/>
        </w:rPr>
        <w:t vyd:_id="vyd:0000000000007t">которых</w:t>
      </w:r>
      <w:r>
        <w:rPr>
          <w:rFonts w:ascii="Avenir Next" w:hAnsi="Avenir Next" w:cs="Times New Roman"/>
          <w:sz w:val="28"/>
          <w:szCs w:val="28"/>
        </w:rPr>
        <w:t vyd:_id="vyd:0000000000007s">:</w:t>
      </w:r>
    </w:p>
    <w:p w14:paraId="27ADD63E" w14:textId="77777777" w:rsidR="00FC58E5" w:rsidRPr="001055D3" w:rsidRDefault="001600F2" w:rsidP="00FC58E5" vyd:_id="vyd:0000000000007f">
      <w:pPr>
        <w:spacing w:after="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7q" xml:space="preserve">- </w:t>
      </w:r>
      <w:r>
        <w:rPr>
          <w:rFonts w:ascii="Avenir Next" w:hAnsi="Avenir Next" w:cs="Times New Roman"/>
          <w:sz w:val="28"/>
          <w:szCs w:val="28"/>
        </w:rPr>
        <w:t vyd:_id="vyd:0000000000007p" xml:space="preserve"> </w:t>
      </w:r>
      <w:r>
        <w:rPr>
          <w:rFonts w:ascii="Avenir Next" w:hAnsi="Avenir Next" w:cs="Times New Roman"/>
          <w:sz w:val="28"/>
          <w:szCs w:val="28"/>
        </w:rPr>
        <w:t vyd:_id="vyd:0000000000007o">2</w:t>
      </w:r>
      <w:r>
        <w:rPr>
          <w:rFonts w:ascii="Avenir Next" w:hAnsi="Avenir Next" w:cs="Times New Roman"/>
          <w:sz w:val="28"/>
          <w:szCs w:val="28"/>
        </w:rPr>
        <w:t vyd:_id="vyd:0000000000007n">-3</w:t>
      </w:r>
      <w:r>
        <w:rPr>
          <w:rFonts w:ascii="Avenir Next" w:hAnsi="Avenir Next" w:cs="Times New Roman"/>
          <w:sz w:val="28"/>
          <w:szCs w:val="28"/>
        </w:rPr>
        <w:t vyd:_id="vyd:0000000000007m" xml:space="preserve"> минуты предусмотрены </w:t>
      </w:r>
      <w:r>
        <w:rPr>
          <w:rFonts w:ascii="Avenir Next" w:hAnsi="Avenir Next" w:cs="Times New Roman"/>
          <w:sz w:val="28"/>
          <w:szCs w:val="28"/>
        </w:rPr>
        <w:t vyd:_id="vyd:0000000000007l">для демонстрации</w:t>
      </w:r>
      <w:r>
        <w:rPr>
          <w:rFonts w:ascii="Avenir Next" w:hAnsi="Avenir Next" w:cs="Times New Roman"/>
          <w:sz w:val="28"/>
          <w:szCs w:val="28"/>
        </w:rPr>
        <w:t vyd:_id="vyd:0000000000007k" xml:space="preserve"> </w:t>
      </w:r>
      <w:r>
        <w:rPr>
          <w:rFonts w:ascii="Avenir Next" w:hAnsi="Avenir Next" w:cs="Times New Roman"/>
          <w:sz w:val="28"/>
          <w:szCs w:val="28"/>
        </w:rPr>
        <w:t vyd:_id="vyd:0000000000007j">видеовизитк</w:t>
      </w:r>
      <w:r>
        <w:rPr>
          <w:rFonts w:ascii="Avenir Next" w:hAnsi="Avenir Next" w:cs="Times New Roman"/>
          <w:sz w:val="28"/>
          <w:szCs w:val="28"/>
        </w:rPr>
        <w:t vyd:_id="vyd:0000000000007i">и</w:t>
      </w:r>
      <w:r>
        <w:rPr>
          <w:rFonts w:ascii="Avenir Next" w:hAnsi="Avenir Next" w:cs="Times New Roman"/>
          <w:sz w:val="28"/>
          <w:szCs w:val="28"/>
        </w:rPr>
        <w:t vyd:_id="vyd:0000000000007h">;</w:t>
      </w:r>
      <w:r>
        <w:rPr>
          <w:rFonts w:ascii="Avenir Next" w:hAnsi="Avenir Next" w:cs="Times New Roman"/>
          <w:sz w:val="28"/>
          <w:szCs w:val="28"/>
        </w:rPr>
        <w:t vyd:_id="vyd:0000000000007g" xml:space="preserve"> </w:t>
      </w:r>
    </w:p>
    <w:p w14:paraId="4E2759A8" w14:textId="2F1DA695" w:rsidR="001600F2" w:rsidRPr="001055D3" w:rsidRDefault="001600F2" w:rsidP="00FC58E5" vyd:_id="vyd:00000000000072">
      <w:pPr>
        <w:spacing w:after="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7e" xml:space="preserve">- </w:t>
      </w:r>
      <w:r>
        <w:rPr>
          <w:rFonts w:ascii="Avenir Next" w:hAnsi="Avenir Next" w:cs="Times New Roman"/>
          <w:sz w:val="28"/>
          <w:szCs w:val="28"/>
        </w:rPr>
        <w:t vyd:_id="vyd:0000000000007d">7-</w:t>
      </w:r>
      <w:r>
        <w:rPr>
          <w:rFonts w:ascii="Avenir Next" w:hAnsi="Avenir Next" w:cs="Times New Roman"/>
          <w:sz w:val="28"/>
          <w:szCs w:val="28"/>
        </w:rPr>
        <w:t vyd:_id="vyd:0000000000007c">8</w:t>
      </w:r>
      <w:r>
        <w:rPr>
          <w:rFonts w:ascii="Avenir Next" w:hAnsi="Avenir Next" w:cs="Times New Roman"/>
          <w:sz w:val="28"/>
          <w:szCs w:val="28"/>
        </w:rPr>
        <w:t vyd:_id="vyd:0000000000007b" xml:space="preserve"> мин</w:t>
      </w:r>
      <w:r>
        <w:rPr>
          <w:rFonts w:ascii="Avenir Next" w:hAnsi="Avenir Next" w:cs="Times New Roman"/>
          <w:sz w:val="28"/>
          <w:szCs w:val="28"/>
        </w:rPr>
        <w:t vyd:_id="vyd:0000000000007a" xml:space="preserve">ут </w:t>
      </w:r>
      <w:r>
        <w:rPr>
          <w:rFonts w:ascii="Avenir Next" w:hAnsi="Avenir Next" w:cs="Times New Roman"/>
          <w:sz w:val="28"/>
          <w:szCs w:val="28"/>
        </w:rPr>
        <w:t vyd:_id="vyd:00000000000079">отведено</w:t>
      </w:r>
      <w:r>
        <w:rPr>
          <w:rFonts w:ascii="Avenir Next" w:hAnsi="Avenir Next" w:cs="Times New Roman"/>
          <w:sz w:val="28"/>
          <w:szCs w:val="28"/>
        </w:rPr>
        <w:t vyd:_id="vyd:00000000000078" xml:space="preserve"> на </w:t>
      </w:r>
      <w:r>
        <w:rPr>
          <w:rFonts w:ascii="Avenir Next" w:hAnsi="Avenir Next" w:cs="Times New Roman"/>
          <w:sz w:val="28"/>
          <w:szCs w:val="28"/>
        </w:rPr>
        <w:t vyd:_id="vyd:00000000000077">выступление</w:t>
      </w:r>
      <w:r>
        <w:rPr>
          <w:rFonts w:ascii="Avenir Next" w:hAnsi="Avenir Next" w:cs="Times New Roman"/>
          <w:sz w:val="28"/>
          <w:szCs w:val="28"/>
        </w:rPr>
        <w:t vyd:_id="vyd:00000000000076" xml:space="preserve"> </w:t>
      </w:r>
      <w:r>
        <w:rPr>
          <w:rFonts w:ascii="Avenir Next" w:hAnsi="Avenir Next" w:cs="Times New Roman"/>
          <w:sz w:val="28"/>
          <w:szCs w:val="28"/>
        </w:rPr>
        <w:t vyd:_id="vyd:00000000000075" xml:space="preserve">докладчика </w:t>
      </w:r>
      <w:r>
        <w:rPr>
          <w:rFonts w:ascii="Avenir Next" w:hAnsi="Avenir Next" w:cs="Times New Roman"/>
          <w:sz w:val="28"/>
          <w:szCs w:val="28"/>
        </w:rPr>
        <w:t vyd:_id="vyd:00000000000074">с презентацией</w:t>
      </w:r>
      <w:r>
        <w:rPr>
          <w:rFonts w:ascii="Avenir Next" w:hAnsi="Avenir Next" w:cs="Times New Roman"/>
          <w:sz w:val="28"/>
          <w:szCs w:val="28"/>
        </w:rPr>
        <w:t vyd:_id="vyd:00000000000073">;</w:t>
      </w:r>
    </w:p>
    <w:p w14:paraId="17D1F109" w14:textId="6CA2A58D" w:rsidR="00BD6473" w:rsidRPr="001055D3" w:rsidRDefault="001600F2" w:rsidP="006563EC" vyd:_id="vyd:0000000000006o">
      <w:pPr>
        <w:spacing w:after="0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71" xml:space="preserve">- </w:t>
      </w:r>
      <w:r>
        <w:rPr>
          <w:rFonts w:ascii="Avenir Next" w:hAnsi="Avenir Next" w:cs="Times New Roman"/>
          <w:sz w:val="28"/>
          <w:szCs w:val="28"/>
        </w:rPr>
        <w:t vyd:_id="vyd:00000000000070">5 мин</w:t>
      </w:r>
      <w:r>
        <w:rPr>
          <w:rFonts w:ascii="Avenir Next" w:hAnsi="Avenir Next" w:cs="Times New Roman"/>
          <w:sz w:val="28"/>
          <w:szCs w:val="28"/>
        </w:rPr>
        <w:t vyd:_id="vyd:0000000000006z">ут</w:t>
      </w:r>
      <w:r>
        <w:rPr>
          <w:rFonts w:ascii="Avenir Next" w:hAnsi="Avenir Next" w:cs="Times New Roman"/>
          <w:sz w:val="28"/>
          <w:szCs w:val="28"/>
        </w:rPr>
        <w:t vyd:_id="vyd:0000000000006y" xml:space="preserve"> </w:t>
      </w:r>
      <w:r>
        <w:rPr>
          <w:rFonts w:ascii="Avenir Next" w:hAnsi="Avenir Next" w:cs="Times New Roman"/>
          <w:sz w:val="28"/>
          <w:szCs w:val="28"/>
        </w:rPr>
        <w:t vyd:_id="vyd:0000000000006x">на защиту научного доклада (</w:t>
      </w:r>
      <w:r>
        <w:rPr>
          <w:rFonts w:ascii="Avenir Next" w:hAnsi="Avenir Next" w:cs="Times New Roman"/>
          <w:sz w:val="28"/>
          <w:szCs w:val="28"/>
        </w:rPr>
        <w:t vyd:_id="vyd:0000000000006w">вопросы и ответы</w:t>
      </w:r>
      <w:r>
        <w:rPr>
          <w:rFonts w:ascii="Avenir Next" w:hAnsi="Avenir Next" w:cs="Times New Roman"/>
          <w:sz w:val="28"/>
          <w:szCs w:val="28"/>
        </w:rPr>
        <w:t vyd:_id="vyd:0000000000006v" xml:space="preserve"> Жюри</w:t>
      </w:r>
      <w:r>
        <w:rPr>
          <w:rFonts w:ascii="Avenir Next" w:hAnsi="Avenir Next" w:cs="Times New Roman"/>
          <w:sz w:val="28"/>
          <w:szCs w:val="28"/>
        </w:rPr>
        <w:t vyd:_id="vyd:0000000000006u" xml:space="preserve"> по </w:t>
      </w:r>
      <w:r>
        <w:rPr>
          <w:rFonts w:ascii="Avenir Next" w:hAnsi="Avenir Next" w:cs="Times New Roman"/>
          <w:sz w:val="28"/>
          <w:szCs w:val="28"/>
        </w:rPr>
        <w:t vyd:_id="vyd:0000000000006t">представленной работе</w:t>
      </w:r>
      <w:r>
        <w:rPr>
          <w:rFonts w:ascii="Avenir Next" w:hAnsi="Avenir Next" w:cs="Times New Roman"/>
          <w:sz w:val="28"/>
          <w:szCs w:val="28"/>
        </w:rPr>
        <w:t vyd:_id="vyd:0000000000006s">)</w:t>
      </w:r>
      <w:r>
        <w:rPr>
          <w:rFonts w:ascii="Avenir Next" w:hAnsi="Avenir Next" w:cs="Times New Roman"/>
          <w:sz w:val="28"/>
          <w:szCs w:val="28"/>
        </w:rPr>
        <w:t vyd:_id="vyd:0000000000006r">.</w:t>
      </w:r>
      <w:r>
        <w:rPr>
          <w:rFonts w:ascii="Avenir Next" w:hAnsi="Avenir Next" w:cs="Times New Roman"/>
          <w:sz w:val="28"/>
          <w:szCs w:val="28"/>
        </w:rPr>
        <w:t vyd:_id="vyd:0000000000006q" xml:space="preserve"> </w:t>
      </w:r>
      <w:r>
        <w:rPr>
          <w:rFonts w:ascii="Avenir Next" w:hAnsi="Avenir Next" w:cs="Times New Roman"/>
          <w:sz w:val="28"/>
          <w:szCs w:val="28"/>
        </w:rPr>
        <w:t vyd:_id="vyd:0000000000006p" xml:space="preserve"> </w:t>
      </w:r>
    </w:p>
    <w:p w14:paraId="6C18A907" w14:textId="77777777" w:rsidR="00BD6473" w:rsidRPr="001055D3" w:rsidRDefault="00BD6473" w:rsidP="00FC58E5" vyd:_id="vyd:0000000000006c">
      <w:pPr>
        <w:spacing w:after="0"/>
        <w:ind w:firstLine="708"/>
        <w:jc w:val="both"/>
        <w:rPr>
          <w:rFonts w:ascii="Avenir Next" w:hAnsi="Avenir Next" w:cs="Times New Roman"/>
          <w:sz w:val="28"/>
          <w:szCs w:val="28"/>
        </w:rPr>
      </w:pPr>
      <w:r>
        <w:rPr>
          <w:rFonts w:ascii="Avenir Next" w:hAnsi="Avenir Next" w:cs="Times New Roman"/>
          <w:sz w:val="28"/>
          <w:szCs w:val="28"/>
        </w:rPr>
        <w:t vyd:_id="vyd:0000000000006n" xml:space="preserve">Модераторы должны предусмотреть и объявить сигналы, которыми они предупредят участника </w:t>
      </w:r>
      <w:r>
        <w:rPr>
          <w:rFonts w:ascii="Avenir Next" w:hAnsi="Avenir Next" w:cs="Times New Roman"/>
          <w:sz w:val="28"/>
          <w:szCs w:val="28"/>
        </w:rPr>
        <w:t vyd:_id="vyd:0000000000006m" xml:space="preserve">и Жюри </w:t>
      </w:r>
      <w:r>
        <w:rPr>
          <w:rFonts w:ascii="Avenir Next" w:hAnsi="Avenir Next" w:cs="Times New Roman"/>
          <w:sz w:val="28"/>
          <w:szCs w:val="28"/>
        </w:rPr>
        <w:t vyd:_id="vyd:0000000000006l">об истечении времен</w:t>
      </w:r>
      <w:r>
        <w:rPr>
          <w:rFonts w:ascii="Avenir Next" w:hAnsi="Avenir Next" w:cs="Times New Roman"/>
          <w:sz w:val="28"/>
          <w:szCs w:val="28"/>
        </w:rPr>
        <w:t vyd:_id="vyd:0000000000006k">и, отведенного на выступление</w:t>
      </w:r>
      <w:r>
        <w:rPr>
          <w:rFonts w:ascii="Avenir Next" w:hAnsi="Avenir Next" w:cs="Times New Roman"/>
          <w:sz w:val="28"/>
          <w:szCs w:val="28"/>
        </w:rPr>
        <w:t vyd:_id="vyd:0000000000006j">. Если модератор видит, что участник не укладыв</w:t>
      </w:r>
      <w:r>
        <w:rPr>
          <w:rFonts w:ascii="Avenir Next" w:hAnsi="Avenir Next" w:cs="Times New Roman"/>
          <w:sz w:val="28"/>
          <w:szCs w:val="28"/>
        </w:rPr>
        <w:t vyd:_id="vyd:0000000000006i">а</w:t>
      </w:r>
      <w:r>
        <w:rPr>
          <w:rFonts w:ascii="Avenir Next" w:hAnsi="Avenir Next" w:cs="Times New Roman"/>
          <w:sz w:val="28"/>
          <w:szCs w:val="28"/>
        </w:rPr>
        <w:t vyd:_id="vyd:0000000000006h" xml:space="preserve">ется в отведенное ему время, он может предложить ему </w:t>
      </w:r>
      <w:r>
        <w:rPr>
          <w:rFonts w:ascii="Avenir Next" w:hAnsi="Avenir Next" w:cs="Times New Roman"/>
          <w:sz w:val="28"/>
          <w:szCs w:val="28"/>
        </w:rPr>
        <w:t vyd:_id="vyd:0000000000006g" xml:space="preserve">представить оставшиеся слайды выборочно, например, изложить основные результаты или сформулировать основной вывод. </w:t>
      </w:r>
      <w:r>
        <w:rPr>
          <w:rFonts w:ascii="Avenir Next" w:hAnsi="Avenir Next" w:cs="Times New Roman"/>
          <w:sz w:val="28"/>
          <w:szCs w:val="28"/>
        </w:rPr>
        <w:t vyd:_id="vyd:0000000000006f">Если участник</w:t>
      </w:r>
      <w:r>
        <w:rPr>
          <w:rFonts w:ascii="Avenir Next" w:hAnsi="Avenir Next" w:cs="Times New Roman"/>
          <w:sz w:val="28"/>
          <w:szCs w:val="28"/>
        </w:rPr>
        <w:t vyd:_id="vyd:0000000000006e">, несмотря на предупреждение модератора об истечении времени,</w:t>
      </w:r>
      <w:r>
        <w:rPr>
          <w:rFonts w:ascii="Avenir Next" w:hAnsi="Avenir Next" w:cs="Times New Roman"/>
          <w:sz w:val="28"/>
          <w:szCs w:val="28"/>
        </w:rPr>
        <w:t vyd:_id="vyd:0000000000006d" xml:space="preserve"> превышает предусмотренное для доклада время, модератор обязан прервать его выступление. </w:t>
      </w:r>
    </w:p>
    <w:p w14:paraId="22DF5D9B" w14:textId="3012602D" w:rsidR="00805D62" w:rsidRDefault="00BD6473" w:rsidP="006C320D" vyd:_id="vyd:00000000000069">
      <w:pPr>
        <w:ind w:firstLine="708"/>
        <w:jc w:val="both"/>
        <w:rPr>
          <w:rFonts w:ascii="Avenir Next" w:hAnsi="Avenir Next" w:cs="Times New Roman"/>
          <w:sz w:val="28"/>
          <w:szCs w:val="28"/>
        </w:rPr>
        <w:sectPr vyd:_id="vyd:00000000000068" w:rsidR="00805D62" w:rsidSect="000B6C9F">
          <w:footerReference r:id="rId10" w:type="default"/>
          <w:type w:val="nextPage"/>
          <w:pgSz w:w="11906" w:h="16838" w:orient="portrait"/>
          <w:pgMar w:top="1134" w:right="850" w:bottom="1134" w:left="1701" w:header="708" w:footer="708" w:gutter="0"/>
          <w:cols w:equalWidth="1" w:space="708" w:sep="0"/>
          <w:vAlign w:val="top"/>
          <w:titlePg w:val="1"/>
          <w:docGrid w:linePitch="360"/>
        </w:sectPr>
      </w:pPr>
      <w:r>
        <w:rPr>
          <w:rFonts w:ascii="Avenir Next" w:hAnsi="Avenir Next" w:cs="Times New Roman"/>
          <w:sz w:val="28"/>
          <w:szCs w:val="28"/>
        </w:rPr>
        <w:t vyd:_id="vyd:0000000000006b" xml:space="preserve">Модераторы должны регулировать время постановки вопросов и ответов на вопросы. </w:t>
      </w:r>
      <w:r>
        <w:rPr>
          <w:rFonts w:ascii="Avenir Next" w:hAnsi="Avenir Next" w:cs="Times New Roman"/>
          <w:sz w:val="28"/>
          <w:szCs w:val="28"/>
        </w:rPr>
        <w:t vyd:_id="vyd:0000000000006a">Приоритет на постановку вопросов изначально отдается членам Жюри. Если вопросы у членов Жюри заканчиваются, и остается время соответственно регламенту выступления участника, вопросы могут задаваться из зала другими участниками второго этапа и слушателям</w:t>
      </w:r>
    </w:p>
    <w:p w14:paraId="37F28039" w14:textId="1DADE76F" w:rsidR="00A402EC" w:rsidRPr="00922E8D" w:rsidRDefault="00045A0A" w:rsidP="00922E8D" vyd:_id="vyd:00000000000066">
      <w:pPr>
        <w:spacing w:after="0"/>
        <w:jc w:val="end"/>
        <w:rPr>
          <w:rFonts w:ascii="Avenir Next" w:hAnsi="Avenir Next" w:eastAsia="Times New Roman"/>
          <w:sz w:val="24"/>
          <w:b w:val="1"/>
          <w:szCs w:val="24"/>
        </w:rPr>
      </w:pPr>
      <w:r>
        <w:rPr>
          <w:rFonts w:ascii="Avenir Next" w:hAnsi="Avenir Next" w:eastAsia="Times New Roman"/>
          <w:sz w:val="24"/>
          <w:b w:val="1"/>
          <w:szCs w:val="24"/>
        </w:rPr>
        <w:t vyd:_id="vyd:00000000000067">Приложение 5</w:t>
      </w:r>
    </w:p>
    <w:p w14:paraId="6D2DEA03" w14:textId="673AD8D1" w:rsidR="00DF0A9F" w:rsidRPr="00922E8D" w:rsidRDefault="00804095" w:rsidP="00161D3F" vyd:_id="vyd:00000000000064">
      <w:pPr>
        <w:spacing w:after="0" w:line="240" w:lineRule="auto"/>
        <w:jc w:val="center"/>
        <w:rPr>
          <w:rFonts w:ascii="Avenir Next" w:hAnsi="Avenir Next" w:eastAsia="Times New Roman"/>
          <w:b w:val="1"/>
        </w:rPr>
      </w:pPr>
      <w:r>
        <w:rPr>
          <w:rFonts w:ascii="Avenir Next" w:hAnsi="Avenir Next" w:eastAsia="Times New Roman"/>
          <w:b w:val="1"/>
        </w:rPr>
        <w:t vyd:_id="vyd:00000000000065">БЛАНК ОЦЕНКИ</w:t>
      </w:r>
    </w:p>
    <w:p w14:paraId="15777718" w14:textId="0F0313CB" w:rsidR="00DF0A9F" w:rsidRPr="00922E8D" w:rsidRDefault="002B2E37" w:rsidP="00161D3F" vyd:_id="vyd:0000000000005u">
      <w:pPr>
        <w:spacing w:after="0"/>
        <w:jc w:val="center"/>
        <w:rPr>
          <w:rFonts w:ascii="Avenir Next" w:hAnsi="Avenir Next" w:cs="Times New Roman"/>
          <w:sz w:val="24"/>
          <w:bCs w:val="1"/>
          <w:szCs w:val="24"/>
        </w:rPr>
      </w:pPr>
      <w:r>
        <w:rPr>
          <w:rFonts w:ascii="Avenir Next" w:hAnsi="Avenir Next" w:eastAsia="Times New Roman"/>
          <w:sz w:val="24"/>
          <w:bCs w:val="1"/>
          <w:szCs w:val="24"/>
        </w:rPr>
        <w:t vyd:_id="vyd:00000000000063">Ч</w:t>
      </w:r>
      <w:r>
        <w:rPr>
          <w:rFonts w:ascii="Avenir Next" w:hAnsi="Avenir Next" w:eastAsia="Times New Roman"/>
          <w:sz w:val="24"/>
          <w:bCs w:val="1"/>
          <w:szCs w:val="24"/>
        </w:rPr>
        <w:t vyd:_id="vyd:00000000000062">лена жюри</w:t>
      </w:r>
      <w:r>
        <w:rPr>
          <w:rFonts w:ascii="Avenir Next" w:hAnsi="Avenir Next" w:eastAsia="Times New Roman"/>
          <w:sz w:val="24"/>
          <w:bCs w:val="1"/>
          <w:szCs w:val="24"/>
        </w:rPr>
        <w:t vyd:_id="vyd:00000000000061" xml:space="preserve"> </w:t>
      </w:r>
      <w:r>
        <w:rPr>
          <w:rFonts w:ascii="Avenir Next" w:hAnsi="Avenir Next" w:cs="Times New Roman"/>
          <w:sz w:val="24"/>
          <w:bCs w:val="1"/>
          <w:szCs w:val="24"/>
        </w:rPr>
        <w:t vyd:_id="vyd:00000000000060">Всероссийского конкурса научны</w:t>
      </w:r>
      <w:r>
        <w:rPr>
          <w:rFonts w:ascii="Avenir Next" w:hAnsi="Avenir Next" w:cs="Times New Roman"/>
          <w:sz w:val="24"/>
          <w:bCs w:val="1"/>
          <w:szCs w:val="24"/>
        </w:rPr>
        <w:t vyd:_id="vyd:0000000000005z">х</w:t>
      </w:r>
      <w:r>
        <w:rPr>
          <w:rFonts w:ascii="Avenir Next" w:hAnsi="Avenir Next" w:cs="Times New Roman"/>
          <w:sz w:val="24"/>
          <w:bCs w:val="1"/>
          <w:szCs w:val="24"/>
        </w:rPr>
        <w:t vyd:_id="vyd:0000000000005y" xml:space="preserve"> доклад</w:t>
      </w:r>
      <w:r>
        <w:rPr>
          <w:rFonts w:ascii="Avenir Next" w:hAnsi="Avenir Next" w:cs="Times New Roman"/>
          <w:sz w:val="24"/>
          <w:bCs w:val="1"/>
          <w:szCs w:val="24"/>
        </w:rPr>
        <w:t vyd:_id="vyd:0000000000005x" xml:space="preserve">ов </w:t>
      </w:r>
      <w:r>
        <w:rPr>
          <w:rFonts w:ascii="Avenir Next" w:hAnsi="Avenir Next" w:cs="Times New Roman"/>
          <w:sz w:val="24"/>
          <w:bCs w:val="1"/>
          <w:szCs w:val="24"/>
        </w:rPr>
        <w:t vyd:_id="vyd:0000000000005w" xml:space="preserve">в области стоматологии и челюстно-лицевой хирургии </w:t>
      </w:r>
      <w:r>
        <w:rPr>
          <w:rFonts w:ascii="Avenir Next" w:hAnsi="Avenir Next" w:cs="Times New Roman"/>
          <w:sz w:val="24"/>
          <w:bCs w:val="1"/>
          <w:szCs w:val="24"/>
        </w:rPr>
        <w:t vyd:_id="vyd:0000000000005v">Университета</w:t>
      </w:r>
    </w:p>
    <w:p w14:paraId="537C8DBB" w14:textId="5E680218" w:rsidR="001600F2" w:rsidRPr="00922E8D" w:rsidRDefault="001600F2" w:rsidP="00161D3F" vyd:_id="vyd:0000000000005p">
      <w:pPr>
        <w:spacing w:after="0"/>
        <w:jc w:val="center"/>
        <w:rPr>
          <w:rFonts w:ascii="Avenir Next" w:hAnsi="Avenir Next" w:cs="Times New Roman"/>
          <w:sz w:val="24"/>
          <w:i w:val="1"/>
          <w:bCs w:val="1"/>
          <w:iCs w:val="1"/>
          <w:szCs w:val="24"/>
        </w:rPr>
      </w:pPr>
      <w:r>
        <w:rPr>
          <w:rFonts w:ascii="Avenir Next" w:hAnsi="Avenir Next" w:cs="Times New Roman"/>
          <w:sz w:val="24"/>
          <w:i w:val="1"/>
          <w:bCs w:val="1"/>
          <w:iCs w:val="1"/>
          <w:szCs w:val="24"/>
        </w:rPr>
        <w:t vyd:_id="vyd:0000000000005t" xml:space="preserve">Секция стоматологии/ </w:t>
      </w:r>
      <w:r>
        <w:rPr>
          <w:rFonts w:ascii="Avenir Next" w:hAnsi="Avenir Next" w:cs="Times New Roman"/>
          <w:sz w:val="24"/>
          <w:i w:val="1"/>
          <w:bCs w:val="1"/>
          <w:iCs w:val="1"/>
          <w:szCs w:val="24"/>
        </w:rPr>
        <w:t vyd:_id="vyd:0000000000005s" xml:space="preserve">хирургии </w:t>
      </w:r>
      <w:r>
        <w:rPr>
          <w:rFonts w:ascii="Avenir Next" w:hAnsi="Avenir Next" w:cs="Times New Roman"/>
          <w:sz w:val="24"/>
          <w:i w:val="1"/>
          <w:bCs w:val="1"/>
          <w:iCs w:val="1"/>
          <w:szCs w:val="24"/>
        </w:rPr>
        <w:t vyd:_id="vyd:0000000000005r" xml:space="preserve">челюстно-лицевой </w:t>
      </w:r>
      <w:r>
        <w:rPr>
          <w:rFonts w:ascii="Avenir Next" w:hAnsi="Avenir Next" w:cs="Times New Roman"/>
          <w:sz w:val="24"/>
          <w:i w:val="1"/>
          <w:bCs w:val="1"/>
          <w:iCs w:val="1"/>
          <w:szCs w:val="24"/>
        </w:rPr>
        <w:t vyd:_id="vyd:0000000000005q">области</w:t>
      </w:r>
    </w:p>
    <w:p w14:paraId="6E502D66" w14:textId="77777777" w:rsidR="00922E8D" w:rsidRPr="00922E8D" w:rsidRDefault="00922E8D" w:rsidP="00922E8D" vyd:_id="vyd:0000000000005o">
      <w:pPr>
        <w:spacing w:after="0"/>
        <w:rPr>
          <w:rFonts w:ascii="Avenir Next" w:hAnsi="Avenir Next" w:eastAsia="Times New Roman"/>
          <w:sz w:val="28"/>
          <w:shd w:val="clear" w:fill="#ffff00"/>
          <w:bCs w:val="1"/>
          <w:szCs w:val="28"/>
        </w:rPr>
      </w:pPr>
    </w:p>
    <w:p w14:paraId="7891C342" w14:textId="77777777" w:rsidR="00805D62" w:rsidRDefault="00805D62" w:rsidP="00922E8D" vyd:_id="vyd:0000000000005n">
      <w:pPr>
        <w:spacing w:after="120" w:line="240" w:lineRule="auto"/>
        <w:ind w:start="-1276"/>
        <w:rPr>
          <w:rFonts w:ascii="Avenir Next" w:hAnsi="Avenir Next" w:eastAsia="Times New Roman"/>
          <w:sz w:val="28"/>
          <w:b w:val="1"/>
          <w:bCs w:val="1"/>
          <w:szCs w:val="28"/>
        </w:rPr>
      </w:pPr>
    </w:p>
    <w:tbl vyd:_id="vyd:0000000000002m">
      <w:tblPr>
        <w:tblStyle w:val="ab"/>
        <w:tblpPr w:leftFromText="180" w:rightFromText="180" w:vertAnchor="text" w:horzAnchor="margin" w:tblpXSpec="center" w:tblpY="-719"/>
        <w:tblW w:w="15953" w:type="dxa"/>
        <w:tblLayout w:type="fixed"/>
        <w:tblLook w:firstRow="0" w:lastRow="0" w:firstColumn="0" w:lastColumn="0" w:noHBand="1" w:noVBand="1" w:val="0000"/>
      </w:tblPr>
      <w:tblGrid>
        <w:gridCol w:w="879"/>
        <w:gridCol w:w="1761"/>
        <w:gridCol w:w="1608"/>
        <w:gridCol w:w="1559"/>
        <w:gridCol w:w="1843"/>
        <w:gridCol w:w="1846"/>
        <w:gridCol w:w="2123"/>
        <w:gridCol w:w="1984"/>
        <w:gridCol w:w="2350"/>
      </w:tblGrid>
      <w:tr w:rsidR="00922E8D" w:rsidRPr="0019467E" w14:paraId="1C1B14AA" w14:textId="77777777" w:rsidTr="00FF3286" vyd:_id="vyd:0000000000004f">
        <w:trPr>
          <w:trHeight w:val="2867"/>
        </w:trPr>
        <w:tc vyd:_id="vyd:0000000000005i">
          <w:tcPr>
            <w:vAlign w:val="center"/>
          </w:tcPr>
          <w:p w14:paraId="0AFCA4A1" w14:textId="77777777" w:rsidR="00922E8D" w:rsidRPr="0019467E" w:rsidRDefault="00922E8D" w:rsidP="004E707C" vyd:_id="vyd:0000000000005m">
            <w:pPr>
              <w:jc w:val="center"/>
              <w:rPr>
                <w:rFonts w:ascii="Avenir Next" w:hAnsi="Avenir Next" w:cs="Times New Roman"/>
                <w:sz w:val="20"/>
                <w:szCs w:val="20"/>
              </w:rPr>
            </w:pPr>
          </w:p>
          <w:p w14:paraId="19446C50" w14:textId="77777777" w:rsidR="00922E8D" w:rsidRPr="0019467E" w:rsidRDefault="00922E8D" w:rsidP="004E707C" vyd:_id="vyd:0000000000005l">
            <w:pPr>
              <w:jc w:val="center"/>
              <w:rPr>
                <w:rFonts w:ascii="Avenir Next" w:hAnsi="Avenir Next" w:cs="Times New Roman"/>
                <w:sz w:val="20"/>
                <w:szCs w:val="20"/>
              </w:rPr>
            </w:pPr>
          </w:p>
          <w:p w14:paraId="70FBF8E6" w14:textId="77777777" w:rsidR="00922E8D" w:rsidRPr="0019467E" w:rsidRDefault="00922E8D" w:rsidP="004E707C" vyd:_id="vyd:0000000000005j">
            <w:pPr>
              <w:jc w:val="center"/>
              <w:rPr>
                <w:rFonts w:ascii="Avenir Next" w:hAnsi="Avenir Next" w:cs="Times New Roman"/>
                <w:sz w:val="20"/>
                <w:b w:val="1"/>
                <w:szCs w:val="20"/>
              </w:rPr>
            </w:pPr>
            <w:r>
              <w:rPr>
                <w:rFonts w:ascii="Avenir Next" w:hAnsi="Avenir Next" w:cs="Times New Roman"/>
                <w:sz w:val="20"/>
                <w:b w:val="1"/>
                <w:szCs w:val="20"/>
              </w:rPr>
              <w:t vyd:_id="vyd:0000000000005k">№ п/п</w:t>
            </w:r>
          </w:p>
        </w:tc>
        <w:tc vyd:_id="vyd:00000000000055">
          <w:tcPr/>
          <w:p w14:paraId="0D888678" w14:textId="77777777" w:rsidR="00922E8D" w:rsidRPr="0019467E" w:rsidRDefault="00922E8D" w:rsidP="004E707C" vyd:_id="vyd:0000000000005h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  <w:p w14:paraId="499B6742" w14:textId="77777777" w:rsidR="00922E8D" w:rsidRPr="0019467E" w:rsidRDefault="00922E8D" w:rsidP="004E707C" vyd:_id="vyd:0000000000005g">
            <w:pPr>
              <w:jc w:val="center"/>
              <w:rPr>
                <w:rFonts w:ascii="Avenir Next" w:hAnsi="Avenir Next" w:cs="Times New Roman"/>
                <w:sz w:val="20"/>
                <w:szCs w:val="20"/>
              </w:rPr>
            </w:pPr>
          </w:p>
          <w:p w14:paraId="69D53B9F" w14:textId="77777777" w:rsidR="00922E8D" w:rsidRPr="0019467E" w:rsidRDefault="00922E8D" w:rsidP="004E707C" vyd:_id="vyd:0000000000005e">
            <w:pPr>
              <w:jc w:val="center"/>
              <w:rPr>
                <w:rFonts w:ascii="Avenir Next" w:hAnsi="Avenir Next" w:cs="Times New Roman"/>
                <w:sz w:val="20"/>
                <w:b w:val="1"/>
                <w:szCs w:val="20"/>
              </w:rPr>
            </w:pPr>
            <w:r>
              <w:rPr>
                <w:rFonts w:ascii="Avenir Next" w:hAnsi="Avenir Next" w:cs="Times New Roman"/>
                <w:sz w:val="20"/>
                <w:b w:val="1"/>
                <w:szCs w:val="20"/>
              </w:rPr>
              <w:t vyd:_id="vyd:0000000000005f">ФИО</w:t>
            </w:r>
          </w:p>
          <w:p w14:paraId="345D2B23" w14:textId="77777777" w:rsidR="00922E8D" w:rsidRPr="0019467E" w:rsidRDefault="00922E8D" w:rsidP="004E707C" vyd:_id="vyd:0000000000005d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  <w:p w14:paraId="754CB886" w14:textId="77777777" w:rsidR="00922E8D" w:rsidRPr="0019467E" w:rsidRDefault="00922E8D" w:rsidP="004E707C" vyd:_id="vyd:0000000000005c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  <w:p w14:paraId="1B4FF294" w14:textId="77777777" w:rsidR="00922E8D" w:rsidRPr="0019467E" w:rsidRDefault="00922E8D" w:rsidP="004E707C" vyd:_id="vyd:0000000000005b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  <w:p w14:paraId="6519E205" w14:textId="77777777" w:rsidR="00922E8D" w:rsidRPr="0019467E" w:rsidRDefault="00922E8D" w:rsidP="004E707C" vyd:_id="vyd:0000000000005a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  <w:p w14:paraId="2D00B3E2" w14:textId="77777777" w:rsidR="00922E8D" w:rsidRPr="0019467E" w:rsidRDefault="00922E8D" w:rsidP="004E707C" vyd:_id="vyd:00000000000059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  <w:p w14:paraId="0F01A552" w14:textId="77777777" w:rsidR="00922E8D" w:rsidRPr="0019467E" w:rsidRDefault="00922E8D" w:rsidP="004E707C" vyd:_id="vyd:00000000000058">
            <w:pPr>
              <w:rPr>
                <w:rFonts w:ascii="Avenir Next" w:hAnsi="Avenir Next" w:cs="Times New Roman"/>
                <w:sz w:val="20"/>
                <w:b w:val="1"/>
                <w:szCs w:val="20"/>
              </w:rPr>
            </w:pPr>
          </w:p>
          <w:p w14:paraId="4D2FE174" w14:textId="77777777" w:rsidR="00922E8D" w:rsidRPr="0019467E" w:rsidRDefault="00922E8D" w:rsidP="004E707C" vyd:_id="vyd:00000000000057">
            <w:pPr>
              <w:rPr>
                <w:rFonts w:ascii="Avenir Next" w:hAnsi="Avenir Next" w:cs="Times New Roman"/>
                <w:sz w:val="20"/>
                <w:b w:val="1"/>
                <w:szCs w:val="20"/>
              </w:rPr>
            </w:pPr>
          </w:p>
          <w:p w14:paraId="40E8EE7D" w14:textId="77777777" w:rsidR="00922E8D" w:rsidRPr="0019467E" w:rsidRDefault="00922E8D" w:rsidP="004E707C" vyd:_id="vyd:00000000000056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50">
          <w:tcPr/>
          <w:p w14:paraId="431218F6" w14:textId="77777777" w:rsidR="00922E8D" w:rsidRPr="0019467E" w:rsidRDefault="00922E8D" w:rsidP="004E707C" vyd:_id="vyd:00000000000053">
            <w:pPr>
              <w:rPr>
                <w:rFonts w:ascii="Avenir Next" w:hAnsi="Avenir Next" w:cs="Times New Roman"/>
                <w:sz w:val="20"/>
                <w:szCs w:val="20"/>
              </w:rPr>
            </w:pPr>
            <w:r>
              <w:rPr>
                <w:rFonts w:ascii="Avenir Next" w:hAnsi="Avenir Next" w:cs="Times New Roman"/>
                <w:sz w:val="20"/>
                <w:szCs w:val="20"/>
              </w:rPr>
              <w:t vyd:_id="vyd:00000000000054">Актуальность научного исследования (весовой коэффициент - 0,8)</w:t>
            </w:r>
          </w:p>
          <w:p w14:paraId="28547042" w14:textId="77777777" w:rsidR="00922E8D" w:rsidRPr="0019467E" w:rsidRDefault="00922E8D" w:rsidP="004E707C" vyd:_id="vyd:00000000000052">
            <w:pPr>
              <w:spacing w:before="280" w:after="280"/>
              <w:rPr>
                <w:rFonts w:ascii="Avenir Next" w:hAnsi="Avenir Next" w:cs="Times New Roman"/>
                <w:sz w:val="20"/>
                <w:szCs w:val="20"/>
              </w:rPr>
            </w:pPr>
          </w:p>
          <w:p w14:paraId="4A63541D" w14:textId="77777777" w:rsidR="00922E8D" w:rsidRPr="0019467E" w:rsidRDefault="00922E8D" w:rsidP="004E707C" vyd:_id="vyd:00000000000051">
            <w:pPr>
              <w:spacing w:before="280" w:after="280"/>
              <w:rPr>
                <w:rFonts w:ascii="Avenir Next" w:hAnsi="Avenir Next" w:cs="Times New Roman"/>
                <w:sz w:val="20"/>
                <w:b w:val="1"/>
                <w:szCs w:val="20"/>
              </w:rPr>
            </w:pPr>
          </w:p>
        </w:tc>
        <w:tc vyd:_id="vyd:0000000000004w">
          <w:tcPr/>
          <w:p w14:paraId="5F9EC8F4" w14:textId="77777777" w:rsidR="00922E8D" w:rsidRPr="0019467E" w:rsidRDefault="00922E8D" w:rsidP="004E707C" vyd:_id="vyd:0000000000004y">
            <w:pPr>
              <w:rPr>
                <w:rFonts w:ascii="Avenir Next" w:hAnsi="Avenir Next" w:cs="Times New Roman"/>
                <w:sz w:val="20"/>
                <w:szCs w:val="20"/>
              </w:rPr>
            </w:pPr>
            <w:r>
              <w:rPr>
                <w:rFonts w:ascii="Avenir Next" w:hAnsi="Avenir Next" w:cs="Times New Roman"/>
                <w:sz w:val="20"/>
                <w:szCs w:val="20"/>
              </w:rPr>
              <w:t vyd:_id="vyd:0000000000004z">Логичность построения программы исследования (весовой коэффициент - 0,9)</w:t>
            </w:r>
          </w:p>
          <w:p w14:paraId="69903279" w14:textId="77777777" w:rsidR="00922E8D" w:rsidRPr="0019467E" w:rsidRDefault="00922E8D" w:rsidP="004E707C" vyd:_id="vyd:0000000000004x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4t">
          <w:tcPr/>
          <w:p w14:paraId="5BED3322" w14:textId="77777777" w:rsidR="00922E8D" w:rsidRPr="0019467E" w:rsidRDefault="00922E8D" w:rsidP="00FF3286" vyd:_id="vyd:0000000000004u">
            <w:pPr>
              <w:spacing w:after="280"/>
              <w:rPr>
                <w:rFonts w:ascii="Avenir Next" w:hAnsi="Avenir Next" w:cs="Times New Roman"/>
                <w:sz w:val="20"/>
                <w:b w:val="1"/>
                <w:szCs w:val="20"/>
              </w:rPr>
            </w:pPr>
            <w:r>
              <w:rPr>
                <w:rFonts w:ascii="Avenir Next" w:hAnsi="Avenir Next" w:cs="Times New Roman"/>
                <w:sz w:val="20"/>
                <w:szCs w:val="20"/>
              </w:rPr>
              <w:t vyd:_id="vyd:0000000000004v">Научный уровень (теоретическая обоснованность, адекватность применённых методов (весовой коэффициент - 1)</w:t>
            </w:r>
          </w:p>
        </w:tc>
        <w:tc vyd:_id="vyd:0000000000004q">
          <w:tcPr/>
          <w:p w14:paraId="35CF7DC3" w14:textId="77777777" w:rsidR="00922E8D" w:rsidRPr="0019467E" w:rsidRDefault="00922E8D" w:rsidP="004E707C" vyd:_id="vyd:0000000000004r">
            <w:pPr>
              <w:rPr>
                <w:rFonts w:ascii="Avenir Next" w:hAnsi="Avenir Next" w:cs="Times New Roman"/>
                <w:sz w:val="20"/>
                <w:szCs w:val="20"/>
              </w:rPr>
            </w:pPr>
            <w:r>
              <w:rPr>
                <w:rFonts w:ascii="Avenir Next" w:hAnsi="Avenir Next" w:cs="Times New Roman"/>
                <w:sz w:val="20"/>
                <w:szCs w:val="20"/>
              </w:rPr>
              <w:t vyd:_id="vyd:0000000000004s">Логичность и доказательность тезисов, представленных в докладе (весовой коэффициент - 1)</w:t>
            </w:r>
          </w:p>
        </w:tc>
        <w:tc vyd:_id="vyd:0000000000004n">
          <w:tcPr/>
          <w:p w14:paraId="74187695" w14:textId="77777777" w:rsidR="00922E8D" w:rsidRPr="0019467E" w:rsidRDefault="00922E8D" w:rsidP="004E707C" vyd:_id="vyd:0000000000004o">
            <w:pPr>
              <w:rPr>
                <w:rFonts w:ascii="Avenir Next" w:hAnsi="Avenir Next" w:cs="Times New Roman"/>
                <w:sz w:val="20"/>
                <w:szCs w:val="20"/>
              </w:rPr>
            </w:pPr>
            <w:r>
              <w:rPr>
                <w:rFonts w:ascii="Avenir Next" w:hAnsi="Avenir Next" w:cs="Times New Roman"/>
                <w:sz w:val="20"/>
                <w:szCs w:val="20"/>
              </w:rPr>
              <w:t vyd:_id="vyd:0000000000004p">Корректность профессиональной терминологии, научная эрудиция автора (весовой коэффициент - 0,9)</w:t>
            </w:r>
          </w:p>
        </w:tc>
        <w:tc vyd:_id="vyd:0000000000004j">
          <w:tcPr/>
          <w:p w14:paraId="698A1CAD" w14:textId="77777777" w:rsidR="00922E8D" w:rsidRPr="0019467E" w:rsidRDefault="00922E8D" w:rsidP="004E707C" vyd:_id="vyd:0000000000004l">
            <w:pPr>
              <w:rPr>
                <w:rFonts w:ascii="Avenir Next" w:hAnsi="Avenir Next" w:cs="Times New Roman"/>
                <w:sz w:val="20"/>
                <w:szCs w:val="20"/>
              </w:rPr>
            </w:pPr>
            <w:r>
              <w:rPr>
                <w:rFonts w:ascii="Avenir Next" w:hAnsi="Avenir Next" w:cs="Times New Roman"/>
                <w:sz w:val="20"/>
                <w:szCs w:val="20"/>
              </w:rPr>
              <w:t vyd:_id="vyd:0000000000004m">Качество презентации, стройность композиционного построения доклада, качество оформления (весовой коэффициент - 0,8)</w:t>
            </w:r>
          </w:p>
          <w:p w14:paraId="727AFDEC" w14:textId="77777777" w:rsidR="00922E8D" w:rsidRPr="0019467E" w:rsidRDefault="00922E8D" w:rsidP="004E707C" vyd:_id="vyd:0000000000004k">
            <w:pPr>
              <w:ind w:end="-2981"/>
              <w:rPr>
                <w:rFonts w:ascii="Avenir Next" w:hAnsi="Avenir Next" w:cs="Times New Roman"/>
                <w:sz w:val="20"/>
                <w:b w:val="1"/>
                <w:szCs w:val="20"/>
              </w:rPr>
            </w:pPr>
          </w:p>
        </w:tc>
        <w:tc vyd:_id="vyd:0000000000004g">
          <w:tcPr/>
          <w:p w14:paraId="736C4835" w14:textId="77777777" w:rsidR="00922E8D" w:rsidRPr="0019467E" w:rsidRDefault="00922E8D" w:rsidP="004E707C" vyd:_id="vyd:0000000000004h">
            <w:pPr>
              <w:rPr>
                <w:rFonts w:ascii="Avenir Next" w:hAnsi="Avenir Next" w:cs="Times New Roman"/>
                <w:sz w:val="20"/>
                <w:szCs w:val="20"/>
              </w:rPr>
            </w:pPr>
            <w:r>
              <w:rPr>
                <w:rFonts w:ascii="Avenir Next" w:hAnsi="Avenir Next" w:cs="Times New Roman"/>
                <w:sz w:val="20"/>
                <w:szCs w:val="20"/>
              </w:rPr>
              <w:t vyd:_id="vyd:0000000000004i">Качество выступления (свободное владения материалом, умение логично излагать материал, чёткость и академичность формулировок, убедительность ответов на вопросы, соблюдение регламента выступления) (весовой коэффициент - 1)</w:t>
            </w:r>
          </w:p>
        </w:tc>
      </w:tr>
      <w:tr w:rsidR="00922E8D" w:rsidRPr="0019467E" w14:paraId="21DAE4F7" w14:textId="77777777" w:rsidTr="00FF3286" vyd:_id="vyd:0000000000003t">
        <w:trPr>
          <w:trHeight w:val="666"/>
        </w:trPr>
        <w:tc vyd:_id="vyd:0000000000004c">
          <w:tcPr>
            <w:vAlign w:val="center"/>
          </w:tcPr>
          <w:p w14:paraId="55F47787" w14:textId="77777777" w:rsidR="00922E8D" w:rsidRPr="0019467E" w:rsidRDefault="00922E8D" w:rsidP="004E707C" vyd:_id="vyd:0000000000004d">
            <w:pPr>
              <w:jc w:val="center"/>
              <w:rPr>
                <w:rFonts w:ascii="Avenir Next" w:hAnsi="Avenir Next" w:cs="Times New Roman"/>
                <w:sz w:val="20"/>
                <w:b w:val="1"/>
                <w:szCs w:val="20"/>
              </w:rPr>
            </w:pPr>
            <w:r>
              <w:rPr>
                <w:rFonts w:ascii="Avenir Next" w:hAnsi="Avenir Next" w:cs="Times New Roman"/>
                <w:sz w:val="20"/>
                <w:b w:val="1"/>
                <w:szCs w:val="20"/>
              </w:rPr>
              <w:t vyd:_id="vyd:0000000000004e">1</w:t>
            </w:r>
          </w:p>
        </w:tc>
        <w:tc vyd:_id="vyd:00000000000049">
          <w:tcPr>
            <w:vAlign w:val="bottom"/>
          </w:tcPr>
          <w:p w14:paraId="1E9A519C" w14:textId="77777777" w:rsidR="00922E8D" w:rsidRPr="0019467E" w:rsidRDefault="00922E8D" w:rsidP="004E707C" vyd:_id="vyd:0000000000004a">
            <w:pPr>
              <w:spacing w:after="160"/>
              <w:rPr>
                <w:rFonts w:ascii="Avenir Next" w:hAnsi="Avenir Next" w:eastAsia="Times New Roman" w:cs="Times New Roman"/>
                <w:sz w:val="20"/>
                <w:szCs w:val="20"/>
              </w:rPr>
            </w:pPr>
            <w:r>
              <w:rPr>
                <w:rFonts w:ascii="Avenir Next" w:hAnsi="Avenir Next" w:cs="Times New Roman"/>
                <w:sz w:val="20"/>
                <w:color w:val="000000"/>
                <w:szCs w:val="20"/>
              </w:rPr>
              <w:t vyd:_id="vyd:0000000000004b">ФИО участника</w:t>
            </w:r>
          </w:p>
        </w:tc>
        <w:tc vyd:_id="vyd:00000000000046">
          <w:tcPr>
            <w:vAlign w:val="center"/>
          </w:tcPr>
          <w:p w14:paraId="21397FCD" w14:textId="77777777" w:rsidR="00922E8D" w:rsidRPr="0019467E" w:rsidRDefault="00922E8D" w:rsidP="004E707C" vyd:_id="vyd:00000000000048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  <w:p w14:paraId="35E8A2CE" w14:textId="77777777" w:rsidR="00922E8D" w:rsidRPr="0019467E" w:rsidRDefault="00922E8D" w:rsidP="004E707C" vyd:_id="vyd:00000000000047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44">
          <w:tcPr>
            <w:vAlign w:val="center"/>
          </w:tcPr>
          <w:p w14:paraId="38BA8FAE" w14:textId="77777777" w:rsidR="00922E8D" w:rsidRPr="0019467E" w:rsidRDefault="00922E8D" w:rsidP="004E707C" vyd:_id="vyd:00000000000045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42">
          <w:tcPr>
            <w:vAlign w:val="center"/>
          </w:tcPr>
          <w:p w14:paraId="6826CDB1" w14:textId="77777777" w:rsidR="00922E8D" w:rsidRPr="0019467E" w:rsidRDefault="00922E8D" w:rsidP="004E707C" vyd:_id="vyd:00000000000043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40">
          <w:tcPr>
            <w:vAlign w:val="center"/>
          </w:tcPr>
          <w:p w14:paraId="33ADE415" w14:textId="77777777" w:rsidR="00922E8D" w:rsidRPr="0019467E" w:rsidRDefault="00922E8D" w:rsidP="004E707C" vyd:_id="vyd:00000000000041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3y">
          <w:tcPr>
            <w:vAlign w:val="center"/>
          </w:tcPr>
          <w:p w14:paraId="3113B8DF" w14:textId="77777777" w:rsidR="00922E8D" w:rsidRPr="0019467E" w:rsidRDefault="00922E8D" w:rsidP="004E707C" vyd:_id="vyd:0000000000003z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3w">
          <w:tcPr>
            <w:vAlign w:val="center"/>
          </w:tcPr>
          <w:p w14:paraId="5CA8022D" w14:textId="77777777" w:rsidR="00922E8D" w:rsidRPr="0019467E" w:rsidRDefault="00922E8D" w:rsidP="004E707C" vyd:_id="vyd:0000000000003x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3u">
          <w:tcPr/>
          <w:p w14:paraId="346856E8" w14:textId="77777777" w:rsidR="00922E8D" w:rsidRPr="0019467E" w:rsidRDefault="00922E8D" w:rsidP="004E707C" vyd:_id="vyd:0000000000003v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</w:tr>
      <w:tr w:rsidR="00922E8D" w:rsidRPr="0019467E" w14:paraId="6B6C0746" w14:textId="77777777" w:rsidTr="00FF3286" vyd:_id="vyd:00000000000038">
        <w:trPr>
          <w:trHeight w:val="461"/>
        </w:trPr>
        <w:tc vyd:_id="vyd:0000000000003q">
          <w:tcPr>
            <w:vAlign w:val="center"/>
          </w:tcPr>
          <w:p w14:paraId="658E93AC" w14:textId="77777777" w:rsidR="00922E8D" w:rsidRPr="0019467E" w:rsidRDefault="00922E8D" w:rsidP="004E707C" vyd:_id="vyd:0000000000003r">
            <w:pPr>
              <w:jc w:val="center"/>
              <w:rPr>
                <w:rFonts w:ascii="Avenir Next" w:hAnsi="Avenir Next" w:cs="Times New Roman"/>
                <w:sz w:val="20"/>
                <w:b w:val="1"/>
                <w:szCs w:val="20"/>
              </w:rPr>
            </w:pPr>
            <w:r>
              <w:rPr>
                <w:rFonts w:ascii="Avenir Next" w:hAnsi="Avenir Next" w:cs="Times New Roman"/>
                <w:sz w:val="20"/>
                <w:b w:val="1"/>
                <w:szCs w:val="20"/>
              </w:rPr>
              <w:t vyd:_id="vyd:0000000000003s">2</w:t>
            </w:r>
          </w:p>
        </w:tc>
        <w:tc vyd:_id="vyd:0000000000003n">
          <w:tcPr>
            <w:vAlign w:val="bottom"/>
          </w:tcPr>
          <w:p w14:paraId="29C41350" w14:textId="77777777" w:rsidR="00922E8D" w:rsidRPr="0019467E" w:rsidRDefault="00922E8D" w:rsidP="004E707C" vyd:_id="vyd:0000000000003o">
            <w:pPr>
              <w:spacing w:after="160"/>
              <w:rPr>
                <w:rFonts w:ascii="Avenir Next" w:hAnsi="Avenir Next" w:eastAsia="Times New Roman" w:cs="Times New Roman"/>
                <w:sz w:val="20"/>
                <w:szCs w:val="20"/>
              </w:rPr>
            </w:pPr>
            <w:r>
              <w:rPr>
                <w:rFonts w:ascii="Avenir Next" w:hAnsi="Avenir Next" w:cs="Times New Roman"/>
                <w:sz w:val="20"/>
                <w:color w:val="000000"/>
                <w:szCs w:val="20"/>
              </w:rPr>
              <w:t vyd:_id="vyd:0000000000003p">ФИО участника</w:t>
            </w:r>
          </w:p>
        </w:tc>
        <w:tc vyd:_id="vyd:0000000000003l">
          <w:tcPr>
            <w:vAlign w:val="center"/>
          </w:tcPr>
          <w:p w14:paraId="6225B821" w14:textId="77777777" w:rsidR="00922E8D" w:rsidRPr="0019467E" w:rsidRDefault="00922E8D" w:rsidP="004E707C" vyd:_id="vyd:0000000000003m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3j">
          <w:tcPr>
            <w:vAlign w:val="center"/>
          </w:tcPr>
          <w:p w14:paraId="5C15C28C" w14:textId="77777777" w:rsidR="00922E8D" w:rsidRPr="0019467E" w:rsidRDefault="00922E8D" w:rsidP="004E707C" vyd:_id="vyd:0000000000003k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3h">
          <w:tcPr>
            <w:vAlign w:val="center"/>
          </w:tcPr>
          <w:p w14:paraId="49D558AA" w14:textId="77777777" w:rsidR="00922E8D" w:rsidRPr="0019467E" w:rsidRDefault="00922E8D" w:rsidP="004E707C" vyd:_id="vyd:0000000000003i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3f">
          <w:tcPr>
            <w:vAlign w:val="center"/>
          </w:tcPr>
          <w:p w14:paraId="18B74980" w14:textId="77777777" w:rsidR="00922E8D" w:rsidRPr="0019467E" w:rsidRDefault="00922E8D" w:rsidP="004E707C" vyd:_id="vyd:0000000000003g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3d">
          <w:tcPr>
            <w:vAlign w:val="center"/>
          </w:tcPr>
          <w:p w14:paraId="4A8B81E0" w14:textId="77777777" w:rsidR="00922E8D" w:rsidRPr="0019467E" w:rsidRDefault="00922E8D" w:rsidP="004E707C" vyd:_id="vyd:0000000000003e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3b">
          <w:tcPr>
            <w:vAlign w:val="center"/>
          </w:tcPr>
          <w:p w14:paraId="65024810" w14:textId="77777777" w:rsidR="00922E8D" w:rsidRPr="0019467E" w:rsidRDefault="00922E8D" w:rsidP="004E707C" vyd:_id="vyd:0000000000003c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39">
          <w:tcPr/>
          <w:p w14:paraId="239377EA" w14:textId="77777777" w:rsidR="00922E8D" w:rsidRPr="0019467E" w:rsidRDefault="00922E8D" w:rsidP="004E707C" vyd:_id="vyd:0000000000003a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</w:tr>
      <w:tr w:rsidR="00922E8D" w:rsidRPr="0019467E" w14:paraId="5412CC05" w14:textId="77777777" w:rsidTr="00FF3286" vyd:_id="vyd:0000000000002n">
        <w:trPr>
          <w:trHeight w:val="461"/>
        </w:trPr>
        <w:tc vyd:_id="vyd:00000000000035">
          <w:tcPr>
            <w:vAlign w:val="center"/>
          </w:tcPr>
          <w:p w14:paraId="7EA777CA" w14:textId="10953AED" w:rsidR="00922E8D" w:rsidRDefault="00922E8D" w:rsidP="004E707C" vyd:_id="vyd:00000000000036">
            <w:pPr>
              <w:jc w:val="center"/>
              <w:rPr>
                <w:rFonts w:ascii="Avenir Next" w:hAnsi="Avenir Next" w:cs="Times New Roman"/>
                <w:sz w:val="20"/>
                <w:b w:val="1"/>
                <w:szCs w:val="20"/>
              </w:rPr>
            </w:pPr>
            <w:r>
              <w:rPr>
                <w:rFonts w:ascii="Avenir Next" w:hAnsi="Avenir Next" w:cs="Times New Roman"/>
                <w:sz w:val="20"/>
                <w:b w:val="1"/>
                <w:szCs w:val="20"/>
              </w:rPr>
              <w:t vyd:_id="vyd:00000000000037">3</w:t>
            </w:r>
          </w:p>
        </w:tc>
        <w:tc vyd:_id="vyd:00000000000032">
          <w:tcPr>
            <w:vAlign w:val="bottom"/>
          </w:tcPr>
          <w:p w14:paraId="79AB6F20" w14:textId="539A66B1" w:rsidR="00922E8D" w:rsidRDefault="00922E8D" w:rsidP="004E707C" vyd:_id="vyd:00000000000033">
            <w:pPr>
              <w:spacing w:after="160"/>
              <w:rPr>
                <w:rFonts w:ascii="Avenir Next" w:hAnsi="Avenir Next" w:cs="Times New Roman"/>
                <w:sz w:val="20"/>
                <w:color w:val="000000"/>
                <w:szCs w:val="20"/>
              </w:rPr>
            </w:pPr>
            <w:r>
              <w:rPr>
                <w:rFonts w:ascii="Avenir Next" w:hAnsi="Avenir Next" w:cs="Times New Roman"/>
                <w:sz w:val="20"/>
                <w:color w:val="000000"/>
                <w:szCs w:val="20"/>
              </w:rPr>
              <w:t vyd:_id="vyd:00000000000034">ФИО участника</w:t>
            </w:r>
          </w:p>
        </w:tc>
        <w:tc vyd:_id="vyd:00000000000030">
          <w:tcPr>
            <w:vAlign w:val="center"/>
          </w:tcPr>
          <w:p w14:paraId="40D30A4C" w14:textId="77777777" w:rsidR="00922E8D" w:rsidRPr="0019467E" w:rsidRDefault="00922E8D" w:rsidP="004E707C" vyd:_id="vyd:00000000000031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2y">
          <w:tcPr>
            <w:vAlign w:val="center"/>
          </w:tcPr>
          <w:p w14:paraId="7B3EE032" w14:textId="77777777" w:rsidR="00922E8D" w:rsidRPr="0019467E" w:rsidRDefault="00922E8D" w:rsidP="004E707C" vyd:_id="vyd:0000000000002z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2w">
          <w:tcPr>
            <w:vAlign w:val="center"/>
          </w:tcPr>
          <w:p w14:paraId="362BCF28" w14:textId="77777777" w:rsidR="00922E8D" w:rsidRPr="0019467E" w:rsidRDefault="00922E8D" w:rsidP="004E707C" vyd:_id="vyd:0000000000002x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2u">
          <w:tcPr>
            <w:vAlign w:val="center"/>
          </w:tcPr>
          <w:p w14:paraId="49B70813" w14:textId="77777777" w:rsidR="00922E8D" w:rsidRPr="0019467E" w:rsidRDefault="00922E8D" w:rsidP="004E707C" vyd:_id="vyd:0000000000002v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2s">
          <w:tcPr>
            <w:vAlign w:val="center"/>
          </w:tcPr>
          <w:p w14:paraId="0DBD92E1" w14:textId="77777777" w:rsidR="00922E8D" w:rsidRPr="0019467E" w:rsidRDefault="00922E8D" w:rsidP="004E707C" vyd:_id="vyd:0000000000002t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2q">
          <w:tcPr>
            <w:vAlign w:val="center"/>
          </w:tcPr>
          <w:p w14:paraId="3CB86A46" w14:textId="77777777" w:rsidR="00922E8D" w:rsidRPr="0019467E" w:rsidRDefault="00922E8D" w:rsidP="004E707C" vyd:_id="vyd:0000000000002r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  <w:tc vyd:_id="vyd:0000000000002o">
          <w:tcPr/>
          <w:p w14:paraId="09D1E38A" w14:textId="77777777" w:rsidR="00922E8D" w:rsidRPr="0019467E" w:rsidRDefault="00922E8D" w:rsidP="004E707C" vyd:_id="vyd:0000000000002p">
            <w:pPr>
              <w:rPr>
                <w:rFonts w:ascii="Avenir Next" w:hAnsi="Avenir Next" w:cs="Times New Roman"/>
                <w:sz w:val="20"/>
                <w:szCs w:val="20"/>
              </w:rPr>
            </w:pPr>
          </w:p>
        </w:tc>
      </w:tr>
    </w:tbl>
    <w:p w14:paraId="274E57D2" w14:textId="6A402221" w:rsidR="00922E8D" w:rsidRPr="0019467E" w:rsidRDefault="00922E8D" w:rsidP="00922E8D" vyd:_id="vyd:0000000000002i">
      <w:pPr>
        <w:spacing w:after="160"/>
        <w:rPr>
          <w:rFonts w:ascii="Avenir Next" w:hAnsi="Avenir Next" w:cs="Times New Roman"/>
          <w:sz w:val="17"/>
          <w:szCs w:val="17"/>
        </w:rPr>
      </w:pPr>
      <w:r>
        <w:rPr>
          <w:rFonts w:ascii="Avenir Next" w:hAnsi="Avenir Next" w:cs="Times New Roman"/>
          <w:sz w:val="17"/>
          <w:szCs w:val="17"/>
        </w:rPr>
        <w:t vyd:_id="vyd:0000000000002l" xml:space="preserve">СУДЕЙСКИЙ ПРОТОКОЛ </w:t>
      </w:r>
      <w:r>
        <w:rPr>
          <w:rFonts w:ascii="Avenir Next" w:hAnsi="Avenir Next" w:cs="Times New Roman"/>
          <w:sz w:val="17"/>
          <w:szCs w:val="17"/>
        </w:rPr>
        <w:t vyd:_id="vyd:0000000000002k">(ДЛЯ ЗАМЕТОК)</w:t>
      </w:r>
      <w:r>
        <w:rPr>
          <w:rFonts w:ascii="Avenir Next" w:hAnsi="Avenir Next" w:cs="Times New Roman"/>
          <w:sz w:val="17"/>
          <w:szCs w:val="17"/>
        </w:rPr>
        <w:t vyd:_id="vyd:0000000000002j" xml:space="preserve">                                         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8BE39E" w14:textId="79300EB9" w:rsidR="00922E8D" w:rsidRPr="0019467E" w:rsidRDefault="00922E8D" w:rsidP="00922E8D" vyd:_id="vyd:0000000000002d">
      <w:pPr>
        <w:spacing w:after="160"/>
        <w:rPr>
          <w:rFonts w:ascii="Avenir Next" w:hAnsi="Avenir Next" w:cs="Times New Roman"/>
          <w:sz w:val="17"/>
          <w:szCs w:val="17"/>
        </w:rPr>
      </w:pPr>
      <w:r>
        <w:rPr>
          <w:rFonts w:ascii="Avenir Next" w:hAnsi="Avenir Next" w:cs="Times New Roman"/>
          <w:sz w:val="17"/>
          <w:szCs w:val="17"/>
        </w:rPr>
        <w:t vyd:_id="vyd:0000000000002h">Член судейской коллегии                         _______________________________     (</w:t>
      </w:r>
      <w:r>
        <w:rPr>
          <w:rFonts w:ascii="Avenir Next" w:hAnsi="Avenir Next" w:cs="Times New Roman"/>
          <w:sz w:val="17"/>
          <w:szCs w:val="17"/>
        </w:rPr>
        <w:t vyd:_id="vyd:0000000000002g">ФИО)</w:t>
      </w:r>
      <w:r>
        <w:rPr>
          <w:rFonts w:ascii="Avenir Next" w:hAnsi="Avenir Next" w:cs="Times New Roman"/>
          <w:sz w:val="17"/>
          <w:szCs w:val="17"/>
        </w:rPr>
        <w:t vyd:_id="vyd:0000000000002f" xml:space="preserve">                                     ________________________________</w:t>
      </w:r>
      <w:r>
        <w:rPr>
          <w:rFonts w:ascii="Avenir Next" w:hAnsi="Avenir Next" w:cs="Times New Roman"/>
          <w:sz w:val="17"/>
          <w:szCs w:val="17"/>
        </w:rPr>
        <w:t vyd:_id="vyd:0000000000002e" xml:space="preserve">   (Подпись)</w:t>
      </w:r>
    </w:p>
    <w:p w14:paraId="1FE43DC4" w14:textId="6BD94B5C" w:rsidR="00922E8D" w:rsidRDefault="00922E8D" w:rsidP="00922E8D" vyd:_id="vyd:0000000000002c">
      <w:pPr>
        <w:spacing w:after="120" w:line="240" w:lineRule="auto"/>
        <w:rPr>
          <w:rFonts w:ascii="Avenir Next" w:hAnsi="Avenir Next" w:eastAsia="Times New Roman"/>
          <w:sz w:val="24"/>
          <w:bCs w:val="1"/>
          <w:szCs w:val="24"/>
        </w:rPr>
        <w:sectPr vyd:_id="vyd:0000000000002b" w:rsidR="00922E8D" w:rsidSect="00805D62">
          <w:type w:val="nextPage"/>
          <w:pgSz w:w="16838" w:h="11906" w:orient="landscape"/>
          <w:pgMar w:top="850" w:right="1134" w:bottom="1701" w:left="1134" w:header="708" w:footer="708" w:gutter="0"/>
          <w:cols w:equalWidth="1" w:space="708" w:sep="0"/>
          <w:vAlign w:val="top"/>
          <w:titlePg w:val="1"/>
          <w:docGrid w:linePitch="360"/>
        </w:sectPr>
      </w:pPr>
    </w:p>
    <w:p w14:paraId="07B73C4F" w14:textId="5757C0C4" w:rsidR="00AD0F3D" w:rsidRPr="001055D3" w:rsidRDefault="00AD0F3D" w:rsidP="00161D3F" vyd:_id="vyd:00000000000029">
      <w:pPr>
        <w:ind w:hanging="1276"/>
        <w:jc w:val="end"/>
        <w:rPr>
          <w:rFonts w:ascii="Avenir Next" w:hAnsi="Avenir Next" w:eastAsia="Times New Roman"/>
          <w:sz w:val="28"/>
          <w:b w:val="1"/>
          <w:szCs w:val="28"/>
        </w:rPr>
      </w:pPr>
      <w:r>
        <w:rPr>
          <w:rFonts w:ascii="Avenir Next" w:hAnsi="Avenir Next" w:eastAsia="Times New Roman"/>
          <w:sz w:val="28"/>
          <w:b w:val="1"/>
          <w:szCs w:val="28"/>
        </w:rPr>
        <w:t vyd:_id="vyd:0000000000002a">Приложение 6</w:t>
      </w:r>
    </w:p>
    <w:p w14:paraId="0B763A49" w14:textId="57E26673" w:rsidR="00CA2DFD" w:rsidRPr="001055D3" w:rsidRDefault="00CA2DFD" w:rsidP="00AC32C8" vyd:_id="vyd:00000000000021">
      <w:pPr>
        <w:ind w:end="708"/>
        <w:jc w:val="center"/>
        <w:rPr>
          <w:rFonts w:ascii="Avenir Next" w:hAnsi="Avenir Next" w:eastAsia="Times New Roman"/>
          <w:sz w:val="28"/>
          <w:b w:val="1"/>
          <w:szCs w:val="28"/>
        </w:rPr>
      </w:pPr>
      <w:r>
        <w:rPr>
          <w:rFonts w:ascii="Avenir Next" w:hAnsi="Avenir Next" w:eastAsia="Times New Roman"/>
          <w:sz w:val="28"/>
          <w:b w:val="1"/>
          <w:szCs w:val="28"/>
        </w:rPr>
        <w:t vyd:_id="vyd:00000000000028" xml:space="preserve">Заявление на апелляцию </w:t>
      </w:r>
      <w:r>
        <w:rPr>
          <w:rFonts w:ascii="Avenir Next" w:hAnsi="Avenir Next" w:cs="Times New Roman"/>
          <w:sz w:val="28"/>
          <w:b w:val="1"/>
          <w:szCs w:val="28"/>
        </w:rPr>
        <w:t vyd:_id="vyd:00000000000027">участника Всероссийского конкурса научны</w:t>
      </w:r>
      <w:r>
        <w:rPr>
          <w:rFonts w:ascii="Avenir Next" w:hAnsi="Avenir Next" w:cs="Times New Roman"/>
          <w:sz w:val="28"/>
          <w:b w:val="1"/>
          <w:szCs w:val="28"/>
        </w:rPr>
        <w:t vyd:_id="vyd:00000000000026">х</w:t>
      </w:r>
      <w:r>
        <w:rPr>
          <w:rFonts w:ascii="Avenir Next" w:hAnsi="Avenir Next" w:cs="Times New Roman"/>
          <w:sz w:val="28"/>
          <w:b w:val="1"/>
          <w:szCs w:val="28"/>
        </w:rPr>
        <w:t vyd:_id="vyd:00000000000025" xml:space="preserve"> докла</w:t>
      </w:r>
      <w:r>
        <w:rPr>
          <w:rFonts w:ascii="Avenir Next" w:hAnsi="Avenir Next" w:cs="Times New Roman"/>
          <w:sz w:val="28"/>
          <w:b w:val="1"/>
          <w:szCs w:val="28"/>
        </w:rPr>
        <w:t vyd:_id="vyd:00000000000024">д</w:t>
      </w:r>
      <w:r>
        <w:rPr>
          <w:rFonts w:ascii="Avenir Next" w:hAnsi="Avenir Next" w:cs="Times New Roman"/>
          <w:sz w:val="28"/>
          <w:b w:val="1"/>
          <w:szCs w:val="28"/>
        </w:rPr>
        <w:t vyd:_id="vyd:00000000000023">ов</w:t>
      </w:r>
      <w:r>
        <w:rPr>
          <w:rFonts w:ascii="Avenir Next" w:hAnsi="Avenir Next" w:cs="Times New Roman"/>
          <w:sz w:val="28"/>
          <w:b w:val="1"/>
          <w:szCs w:val="28"/>
        </w:rPr>
        <w:t vyd:_id="vyd:00000000000022" xml:space="preserve"> в области стоматологии и челюстно-лицевой хирургии Университета</w:t>
      </w:r>
    </w:p>
    <w:p w14:paraId="533B7209" w14:textId="77777777" w:rsidR="00555489" w:rsidRPr="001055D3" w:rsidRDefault="00AD0F3D" w:rsidP="00CA2DFD" vyd:_id="vyd:0000000000001z">
      <w:pPr>
        <w:spacing w:after="0"/>
        <w:jc w:val="end"/>
        <w:rPr>
          <w:rFonts w:ascii="Avenir Next" w:hAnsi="Avenir Next" w:cs="Times New Roman"/>
          <w:sz w:val="24"/>
          <w:szCs w:val="24"/>
        </w:rPr>
      </w:pPr>
      <w:r>
        <w:rPr>
          <w:rFonts w:ascii="Avenir Next" w:hAnsi="Avenir Next" w:cs="Times New Roman"/>
          <w:sz w:val="24"/>
          <w:szCs w:val="24"/>
        </w:rPr>
        <w:t vyd:_id="vyd:00000000000020" xml:space="preserve">Начальнику управления науки </w:t>
      </w:r>
    </w:p>
    <w:p w14:paraId="1B914CD0" w14:textId="6E126862" w:rsidR="00AD0F3D" w:rsidRPr="001055D3" w:rsidRDefault="000F145C" w:rsidP="00CA2DFD" vyd:_id="vyd:0000000000001w">
      <w:pPr>
        <w:spacing w:after="0"/>
        <w:jc w:val="end"/>
        <w:rPr>
          <w:rFonts w:ascii="Avenir Next" w:hAnsi="Avenir Next" w:cs="Times New Roman"/>
          <w:sz w:val="24"/>
          <w:szCs w:val="24"/>
        </w:rPr>
      </w:pPr>
      <w:r>
        <w:rPr>
          <w:rFonts w:ascii="Avenir Next" w:hAnsi="Avenir Next" w:cs="Times New Roman"/>
          <w:sz w:val="24"/>
          <w:szCs w:val="24"/>
        </w:rPr>
        <w:t vyd:_id="vyd:0000000000001y">Российского университета медицины</w:t>
      </w:r>
      <w:r>
        <w:rPr>
          <w:rFonts w:ascii="Avenir Next" w:hAnsi="Avenir Next" w:cs="Times New Roman"/>
          <w:sz w:val="24"/>
          <w:szCs w:val="24"/>
        </w:rPr>
        <w:t vyd:_id="vyd:0000000000001x" xml:space="preserve">  </w:t>
      </w:r>
    </w:p>
    <w:p w14:paraId="303C952E" w14:textId="77777777" w:rsidR="00E66D2E" w:rsidRPr="001055D3" w:rsidRDefault="00E66D2E" w:rsidP="00CA2DFD" vyd:_id="vyd:0000000000001u">
      <w:pPr>
        <w:pStyle w:val="ae"/>
        <w:spacing w:line="276" w:lineRule="auto"/>
        <w:jc w:val="end"/>
        <w:rPr>
          <w:rFonts w:ascii="Avenir Next" w:hAnsi="Avenir Next" w:cs="Times New Roman"/>
          <w:sz w:val="24"/>
          <w:szCs w:val="24"/>
        </w:rPr>
      </w:pPr>
      <w:r>
        <w:rPr>
          <w:rFonts w:ascii="Avenir Next" w:hAnsi="Avenir Next" w:cs="Times New Roman"/>
          <w:sz w:val="24"/>
          <w:szCs w:val="24"/>
        </w:rPr>
        <w:t vyd:_id="vyd:0000000000001v">___________________________________________</w:t>
      </w:r>
    </w:p>
    <w:p w14:paraId="1F33D733" w14:textId="77777777" w:rsidR="00E66D2E" w:rsidRPr="001055D3" w:rsidRDefault="00E66D2E" w:rsidP="00CA2DFD" vyd:_id="vyd:0000000000001s">
      <w:pPr>
        <w:pStyle w:val="ae"/>
        <w:spacing w:line="276" w:lineRule="auto"/>
        <w:ind w:start="2832" w:firstLine="708"/>
        <w:jc w:val="center"/>
        <w:rPr>
          <w:rFonts w:ascii="Avenir Next" w:hAnsi="Avenir Next" w:cs="Times New Roman"/>
          <w:sz w:val="24"/>
          <w:vertAlign w:val="superscript"/>
          <w:i w:val="1"/>
          <w:szCs w:val="24"/>
        </w:rPr>
      </w:pPr>
      <w:r>
        <w:rPr>
          <w:rFonts w:ascii="Avenir Next" w:hAnsi="Avenir Next" w:cs="Times New Roman"/>
          <w:sz w:val="24"/>
          <w:vertAlign w:val="superscript"/>
          <w:i w:val="1"/>
          <w:szCs w:val="24"/>
        </w:rPr>
        <w:t vyd:_id="vyd:0000000000001t">(ФИО)</w:t>
      </w:r>
    </w:p>
    <w:p w14:paraId="22D37451" w14:textId="77777777" w:rsidR="00360F04" w:rsidRPr="001055D3" w:rsidRDefault="00E66D2E" w:rsidP="00CA2DFD" vyd:_id="vyd:0000000000001p">
      <w:pPr>
        <w:pStyle w:val="ae"/>
        <w:spacing w:line="276" w:lineRule="auto"/>
        <w:jc w:val="end"/>
        <w:rPr>
          <w:rFonts w:ascii="Avenir Next" w:hAnsi="Avenir Next" w:cs="Times New Roman"/>
          <w:sz w:val="24"/>
          <w:szCs w:val="24"/>
        </w:rPr>
      </w:pPr>
      <w:r>
        <w:rPr>
          <w:rFonts w:ascii="Avenir Next" w:hAnsi="Avenir Next" w:cs="Times New Roman"/>
          <w:sz w:val="24"/>
          <w:szCs w:val="24"/>
        </w:rPr>
        <w:t vyd:_id="vyd:0000000000001r" xml:space="preserve">от </w:t>
      </w:r>
      <w:r>
        <w:rPr>
          <w:rFonts w:ascii="Avenir Next" w:hAnsi="Avenir Next" w:cs="Times New Roman"/>
          <w:sz w:val="24"/>
          <w:szCs w:val="24"/>
        </w:rPr>
        <w:t vyd:_id="vyd:0000000000001q">_________________________________________</w:t>
      </w:r>
    </w:p>
    <w:p w14:paraId="25220CC6" w14:textId="77777777" w:rsidR="00360F04" w:rsidRPr="001055D3" w:rsidRDefault="00360F04" w:rsidP="00CA2DFD" vyd:_id="vyd:0000000000001n">
      <w:pPr>
        <w:pStyle w:val="ae"/>
        <w:spacing w:line="276" w:lineRule="auto"/>
        <w:ind w:start="2832" w:firstLine="708"/>
        <w:jc w:val="center"/>
        <w:rPr>
          <w:rFonts w:ascii="Avenir Next" w:hAnsi="Avenir Next" w:cs="Times New Roman"/>
          <w:sz w:val="24"/>
          <w:vertAlign w:val="superscript"/>
          <w:i w:val="1"/>
          <w:szCs w:val="24"/>
        </w:rPr>
      </w:pPr>
      <w:r>
        <w:rPr>
          <w:rFonts w:ascii="Avenir Next" w:hAnsi="Avenir Next" w:cs="Times New Roman"/>
          <w:sz w:val="24"/>
          <w:vertAlign w:val="superscript"/>
          <w:i w:val="1"/>
          <w:szCs w:val="24"/>
        </w:rPr>
        <w:t vyd:_id="vyd:0000000000001o">(ФИО)</w:t>
      </w:r>
    </w:p>
    <w:p w14:paraId="2650D2BF" w14:textId="77777777" w:rsidR="00AD0F3D" w:rsidRPr="001055D3" w:rsidRDefault="00AB3B59" w:rsidP="00CA2DFD" vyd:_id="vyd:0000000000001l">
      <w:pPr>
        <w:pStyle w:val="ae"/>
        <w:spacing w:line="276" w:lineRule="auto"/>
        <w:jc w:val="end"/>
        <w:rPr>
          <w:rFonts w:ascii="Avenir Next" w:hAnsi="Avenir Next" w:cs="Times New Roman"/>
          <w:sz w:val="24"/>
          <w:szCs w:val="24"/>
        </w:rPr>
      </w:pPr>
      <w:r>
        <w:rPr>
          <w:rFonts w:ascii="Avenir Next" w:hAnsi="Avenir Next" w:cs="Times New Roman"/>
          <w:sz w:val="24"/>
          <w:szCs w:val="24"/>
        </w:rPr>
        <w:t vyd:_id="vyd:0000000000001m">___________________________________________</w:t>
      </w:r>
    </w:p>
    <w:p w14:paraId="0ED9527A" w14:textId="77777777" w:rsidR="00AD0F3D" w:rsidRPr="001055D3" w:rsidRDefault="00AD0F3D" w:rsidP="00CA2DFD" vyd:_id="vyd:0000000000001j">
      <w:pPr>
        <w:pStyle w:val="ae"/>
        <w:spacing w:line="276" w:lineRule="auto"/>
        <w:jc w:val="end"/>
        <w:rPr>
          <w:rFonts w:ascii="Avenir Next" w:hAnsi="Avenir Next" w:cs="Times New Roman"/>
          <w:sz w:val="24"/>
          <w:szCs w:val="24"/>
        </w:rPr>
      </w:pPr>
      <w:r>
        <w:rPr>
          <w:rFonts w:ascii="Avenir Next" w:hAnsi="Avenir Next" w:cs="Times New Roman"/>
          <w:sz w:val="24"/>
          <w:szCs w:val="24"/>
        </w:rPr>
        <w:t vyd:_id="vyd:0000000000001k">___________________________________________</w:t>
      </w:r>
    </w:p>
    <w:p w14:paraId="423DBBCB" w14:textId="77777777" w:rsidR="00AD0F3D" w:rsidRPr="001055D3" w:rsidRDefault="00AB3B59" w:rsidP="00CA2DFD" vyd:_id="vyd:0000000000001h">
      <w:pPr>
        <w:pStyle w:val="ae"/>
        <w:spacing w:line="276" w:lineRule="auto"/>
        <w:ind w:start="3540" w:firstLine="708"/>
        <w:jc w:val="center"/>
        <w:rPr>
          <w:rFonts w:ascii="Avenir Next" w:hAnsi="Avenir Next" w:cs="Times New Roman"/>
          <w:sz w:val="24"/>
          <w:vertAlign w:val="superscript"/>
          <w:i w:val="1"/>
          <w:szCs w:val="24"/>
        </w:rPr>
      </w:pPr>
      <w:r>
        <w:rPr>
          <w:rFonts w:ascii="Avenir Next" w:hAnsi="Avenir Next" w:cs="Times New Roman"/>
          <w:sz w:val="24"/>
          <w:vertAlign w:val="superscript"/>
          <w:i w:val="1"/>
          <w:szCs w:val="24"/>
        </w:rPr>
        <w:t vyd:_id="vyd:0000000000001i">(статус обучающегося или должность сотрудника)</w:t>
      </w:r>
    </w:p>
    <w:p w14:paraId="555A360C" w14:textId="77777777" w:rsidR="00AD0F3D" w:rsidRPr="001055D3" w:rsidRDefault="00AD0F3D" w:rsidP="00CA2DFD" vyd:_id="vyd:0000000000001f">
      <w:pPr>
        <w:pStyle w:val="ae"/>
        <w:spacing w:line="276" w:lineRule="auto"/>
        <w:jc w:val="end"/>
        <w:rPr>
          <w:rFonts w:ascii="Avenir Next" w:hAnsi="Avenir Next" w:cs="Times New Roman"/>
          <w:sz w:val="24"/>
          <w:szCs w:val="24"/>
        </w:rPr>
      </w:pPr>
      <w:r>
        <w:rPr>
          <w:rFonts w:ascii="Avenir Next" w:hAnsi="Avenir Next" w:cs="Times New Roman"/>
          <w:sz w:val="24"/>
          <w:szCs w:val="24"/>
        </w:rPr>
        <w:t vyd:_id="vyd:0000000000001g">___________________________________________</w:t>
      </w:r>
    </w:p>
    <w:p w14:paraId="00D83DAF" w14:textId="77777777" w:rsidR="00AD0F3D" w:rsidRPr="001055D3" w:rsidRDefault="00AD0F3D" w:rsidP="00CA2DFD" vyd:_id="vyd:0000000000001b">
      <w:pPr>
        <w:pStyle w:val="ae"/>
        <w:spacing w:line="276" w:lineRule="auto"/>
        <w:ind w:start="2832" w:firstLine="708"/>
        <w:jc w:val="center"/>
        <w:rPr>
          <w:rFonts w:ascii="Avenir Next" w:hAnsi="Avenir Next" w:cs="Times New Roman"/>
          <w:sz w:val="24"/>
          <w:vertAlign w:val="superscript"/>
          <w:i w:val="1"/>
          <w:szCs w:val="24"/>
        </w:rPr>
      </w:pPr>
      <w:r>
        <w:rPr>
          <w:rFonts w:ascii="Avenir Next" w:hAnsi="Avenir Next" w:cs="Times New Roman"/>
          <w:sz w:val="24"/>
          <w:vertAlign w:val="superscript"/>
          <w:i w:val="1"/>
          <w:szCs w:val="24"/>
        </w:rPr>
        <w:t vyd:_id="vyd:0000000000001e">(</w:t>
      </w:r>
      <w:r>
        <w:rPr>
          <w:rFonts w:ascii="Avenir Next" w:hAnsi="Avenir Next" w:cs="Times New Roman"/>
          <w:sz w:val="24"/>
          <w:vertAlign w:val="superscript"/>
          <w:i w:val="1"/>
          <w:szCs w:val="24"/>
        </w:rPr>
        <w:t vyd:_id="vyd:0000000000001d">контактные данные</w:t>
      </w:r>
      <w:r>
        <w:rPr>
          <w:rFonts w:ascii="Avenir Next" w:hAnsi="Avenir Next" w:cs="Times New Roman"/>
          <w:sz w:val="24"/>
          <w:vertAlign w:val="superscript"/>
          <w:i w:val="1"/>
          <w:szCs w:val="24"/>
        </w:rPr>
        <w:t vyd:_id="vyd:0000000000001c">)</w:t>
      </w:r>
    </w:p>
    <w:p w14:paraId="02C31574" w14:textId="77777777" w:rsidR="00AB3B59" w:rsidRPr="001055D3" w:rsidRDefault="00AB3B59" w:rsidP="00CA2DFD" vyd:_id="vyd:0000000000001a">
      <w:pPr>
        <w:pStyle w:val="ae"/>
        <w:spacing w:line="276" w:lineRule="auto"/>
        <w:jc w:val="center"/>
        <w:rPr>
          <w:rFonts w:ascii="Avenir Next" w:hAnsi="Avenir Next" w:cs="Times New Roman"/>
          <w:sz w:val="24"/>
          <w:vertAlign w:val="superscript"/>
          <w:i w:val="1"/>
          <w:szCs w:val="24"/>
        </w:rPr>
      </w:pPr>
    </w:p>
    <w:p w14:paraId="111AC36F" w14:textId="77777777" w:rsidR="00AD0F3D" w:rsidRPr="001055D3" w:rsidRDefault="00AD0F3D" w:rsidP="00CA2DFD" vyd:_id="vyd:00000000000018">
      <w:pPr>
        <w:jc w:val="center"/>
        <w:rPr>
          <w:rFonts w:ascii="Avenir Next" w:hAnsi="Avenir Next" w:cs="Times New Roman"/>
          <w:sz w:val="24"/>
          <w:b w:val="1"/>
          <w:bCs w:val="1"/>
          <w:szCs w:val="24"/>
        </w:rPr>
      </w:pPr>
      <w:r>
        <w:rPr>
          <w:rFonts w:ascii="Avenir Next" w:hAnsi="Avenir Next" w:cs="Times New Roman"/>
          <w:sz w:val="24"/>
          <w:b w:val="1"/>
          <w:bCs w:val="1"/>
          <w:szCs w:val="24"/>
        </w:rPr>
        <w:t vyd:_id="vyd:00000000000019">ЗАЯВЛЕНИЕ</w:t>
      </w:r>
    </w:p>
    <w:p w14:paraId="4AC83274" w14:textId="5BB75731" w:rsidR="00AD0F3D" w:rsidRPr="001055D3" w:rsidRDefault="00AD0F3D" w:rsidP="00CA2DFD" vyd:_id="vyd:0000000000000y">
      <w:pPr>
        <w:ind w:firstLine="708"/>
        <w:jc w:val="both"/>
        <w:rPr>
          <w:rFonts w:ascii="Avenir Next" w:hAnsi="Avenir Next" w:cs="Times New Roman"/>
          <w:sz w:val="24"/>
          <w:szCs w:val="24"/>
        </w:rPr>
      </w:pPr>
      <w:r>
        <w:rPr>
          <w:rFonts w:ascii="Avenir Next" w:hAnsi="Avenir Next" w:cs="Times New Roman"/>
          <w:sz w:val="24"/>
          <w:szCs w:val="24"/>
        </w:rPr>
        <w:t vyd:_id="vyd:00000000000017" xml:space="preserve">Прошу пересмотреть результаты </w:t>
      </w:r>
      <w:r>
        <w:rPr>
          <w:rFonts w:ascii="Avenir Next" w:hAnsi="Avenir Next" w:cs="Times New Roman"/>
          <w:sz w:val="24"/>
          <w:szCs w:val="24"/>
        </w:rPr>
        <w:t vyd:_id="vyd:00000000000016">оценки научного доклада</w:t>
      </w:r>
      <w:r>
        <w:rPr>
          <w:rFonts w:ascii="Avenir Next" w:hAnsi="Avenir Next" w:cs="Times New Roman"/>
          <w:sz w:val="24"/>
          <w:szCs w:val="24"/>
        </w:rPr>
        <w:t vyd:_id="vyd:00000000000015" xml:space="preserve"> по теме</w:t>
      </w:r>
      <w:r>
        <w:rPr>
          <w:rFonts w:ascii="Avenir Next" w:hAnsi="Avenir Next" w:cs="Times New Roman"/>
          <w:sz w:val="24"/>
          <w:szCs w:val="24"/>
        </w:rPr>
        <w:t vyd:_id="vyd:00000000000014" xml:space="preserve"> </w:t>
      </w:r>
      <w:r>
        <w:rPr>
          <w:rFonts w:ascii="Avenir Next" w:hAnsi="Avenir Next" w:cs="Times New Roman"/>
          <w:sz w:val="24"/>
          <w:szCs w:val="24"/>
        </w:rPr>
        <w:t vyd:_id="vyd:00000000000013">_____________________________________________________________________________, которая проводилась «____» ____________ 20___г., в связи с тем что, по</w:t>
      </w:r>
      <w:r>
        <w:rPr>
          <w:rFonts w:ascii="Avenir Next" w:hAnsi="Avenir Next" w:cs="Times New Roman"/>
          <w:sz w:val="24"/>
          <w:szCs w:val="24"/>
        </w:rPr>
        <w:t vyd:_id="vyd:00000000000012" xml:space="preserve"> </w:t>
      </w:r>
      <w:r>
        <w:rPr>
          <w:rFonts w:ascii="Avenir Next" w:hAnsi="Avenir Next" w:cs="Times New Roman"/>
          <w:sz w:val="24"/>
          <w:szCs w:val="24"/>
        </w:rPr>
        <w:t vyd:_id="vyd:00000000000011">моему мнению,</w:t>
      </w:r>
      <w:r>
        <w:rPr>
          <w:rFonts w:ascii="Avenir Next" w:hAnsi="Avenir Next" w:cs="Times New Roman"/>
          <w:sz w:val="24"/>
          <w:i w:val="1"/>
          <w:szCs w:val="24"/>
        </w:rPr>
        <w:t vyd:_id="vyd:00000000000010">(обоснование)</w:t>
      </w:r>
      <w:r>
        <w:rPr>
          <w:rFonts w:ascii="Avenir Next" w:hAnsi="Avenir Next" w:cs="Times New Roman"/>
          <w:sz w:val="24"/>
          <w:szCs w:val="24"/>
        </w:rPr>
        <w:t vyd:_id="vyd:0000000000000z">_________________________________________________________________________________________________________________________________________________________________________________________________________________</w:t>
      </w:r>
    </w:p>
    <w:p w14:paraId="3EAF1242" w14:textId="65334F69" w:rsidR="000D4545" w:rsidRPr="001055D3" w:rsidRDefault="00AD0F3D" w:rsidP="00CA2DFD" vyd:_id="vyd:0000000000000i">
      <w:pPr>
        <w:ind w:firstLine="708"/>
        <w:jc w:val="both"/>
        <w:rPr>
          <w:rFonts w:ascii="Avenir Next" w:hAnsi="Avenir Next" w:cs="Times New Roman"/>
          <w:sz w:val="24"/>
          <w:shd w:val="clear" w:color="auto" w:fill="FFFFFF"/>
          <w:szCs w:val="24"/>
        </w:rPr>
      </w:pPr>
      <w:r>
        <w:rPr>
          <w:rFonts w:ascii="Avenir Next" w:hAnsi="Avenir Next" w:cs="Times New Roman"/>
          <w:sz w:val="24"/>
          <w:shd w:val="clear" w:color="auto" w:fill="FFFFFF"/>
          <w:szCs w:val="24"/>
        </w:rPr>
        <w:t vyd:_id="vyd:0000000000000x">С правилами подачи и рассмотрения апелляции по результатам участия в</w:t>
      </w:r>
      <w:r>
        <w:rPr>
          <w:rFonts w:ascii="Avenir Next" w:hAnsi="Avenir Next" w:cs="Times New Roman"/>
          <w:sz w:val="24"/>
          <w:shd w:val="clear" w:color="auto" w:fill="FFFFFF"/>
          <w:szCs w:val="24"/>
        </w:rPr>
        <w:t vyd:_id="vyd:0000000000000w">о</w:t>
      </w:r>
      <w:r>
        <w:rPr>
          <w:rFonts w:ascii="Avenir Next" w:hAnsi="Avenir Next" w:cs="Times New Roman"/>
          <w:sz w:val="24"/>
          <w:shd w:val="clear" w:color="auto" w:fill="FFFFFF"/>
          <w:szCs w:val="24"/>
        </w:rPr>
        <w:t vyd:_id="vyd:0000000000000v" xml:space="preserve"> </w:t>
      </w:r>
      <w:r>
        <w:rPr>
          <w:rFonts w:ascii="Avenir Next" w:hAnsi="Avenir Next" w:cs="Times New Roman"/>
          <w:sz w:val="24"/>
          <w:szCs w:val="28"/>
        </w:rPr>
        <w:t vyd:_id="vyd:0000000000000u">Всероссийском конкурсе научны</w:t>
      </w:r>
      <w:r>
        <w:rPr>
          <w:rFonts w:ascii="Avenir Next" w:hAnsi="Avenir Next" w:cs="Times New Roman"/>
          <w:sz w:val="24"/>
          <w:szCs w:val="28"/>
        </w:rPr>
        <w:t vyd:_id="vyd:0000000000000t">х</w:t>
      </w:r>
      <w:r>
        <w:rPr>
          <w:rFonts w:ascii="Avenir Next" w:hAnsi="Avenir Next" w:cs="Times New Roman"/>
          <w:sz w:val="24"/>
          <w:szCs w:val="28"/>
        </w:rPr>
        <w:t vyd:_id="vyd:0000000000000s" xml:space="preserve"> доклад</w:t>
      </w:r>
      <w:r>
        <w:rPr>
          <w:rFonts w:ascii="Avenir Next" w:hAnsi="Avenir Next" w:cs="Times New Roman"/>
          <w:sz w:val="24"/>
          <w:szCs w:val="28"/>
        </w:rPr>
        <w:t vyd:_id="vyd:0000000000000r">ов</w:t>
      </w:r>
      <w:r>
        <w:rPr>
          <w:rFonts w:ascii="Avenir Next" w:hAnsi="Avenir Next" w:cs="Times New Roman"/>
          <w:sz w:val="24"/>
          <w:szCs w:val="28"/>
        </w:rPr>
        <w:t vyd:_id="vyd:0000000000000q" xml:space="preserve"> в области стоматологии и челюстно-лицевой хирургии</w:t>
      </w:r>
      <w:r>
        <w:rPr>
          <w:rFonts w:ascii="Avenir Next" w:hAnsi="Avenir Next" w:cs="Times New Roman"/>
          <w:sz w:val="24"/>
          <w:b w:val="1"/>
          <w:szCs w:val="28"/>
        </w:rPr>
        <w:t vyd:_id="vyd:0000000000000p" xml:space="preserve"> </w:t>
      </w:r>
      <w:r>
        <w:rPr>
          <w:rFonts w:ascii="Avenir Next" w:hAnsi="Avenir Next" w:cs="Times New Roman"/>
          <w:sz w:val="24"/>
          <w:szCs w:val="24"/>
        </w:rPr>
        <w:t vyd:_id="vyd:0000000000000o">Российского университета медицины</w:t>
      </w:r>
      <w:r>
        <w:rPr>
          <w:rFonts w:ascii="Avenir Next" w:hAnsi="Avenir Next" w:cs="Times New Roman"/>
          <w:sz w:val="24"/>
          <w:shd w:val="clear" w:color="auto" w:fill="FFFFFF"/>
          <w:szCs w:val="24"/>
        </w:rPr>
        <w:t vyd:_id="vyd:0000000000000n" xml:space="preserve"> ознакомлен</w:t>
      </w:r>
      <w:r>
        <w:rPr>
          <w:rFonts w:ascii="Avenir Next" w:hAnsi="Avenir Next" w:cs="Times New Roman"/>
          <w:sz w:val="24"/>
          <w:shd w:val="clear" w:color="auto" w:fill="FFFFFF"/>
          <w:szCs w:val="24"/>
        </w:rPr>
        <w:t vyd:_id="vyd:0000000000000m" xml:space="preserve"> </w:t>
      </w:r>
      <w:r>
        <w:rPr>
          <w:rFonts w:ascii="Avenir Next" w:hAnsi="Avenir Next" w:cs="Times New Roman"/>
          <w:sz w:val="24"/>
          <w:shd w:val="clear" w:color="auto" w:fill="FFFFFF"/>
          <w:szCs w:val="24"/>
        </w:rPr>
        <w:t vyd:_id="vyd:0000000000000l">(</w:t>
      </w:r>
      <w:r>
        <w:rPr>
          <w:rFonts w:ascii="Avenir Next" w:hAnsi="Avenir Next" w:cs="Times New Roman"/>
          <w:sz w:val="24"/>
          <w:shd w:val="clear" w:color="auto" w:fill="FFFFFF"/>
          <w:szCs w:val="24"/>
        </w:rPr>
        <w:t vyd:_id="vyd:0000000000000k">-</w:t>
      </w:r>
      <w:r>
        <w:rPr>
          <w:rFonts w:ascii="Avenir Next" w:hAnsi="Avenir Next" w:cs="Times New Roman"/>
          <w:sz w:val="24"/>
          <w:shd w:val="clear" w:color="auto" w:fill="FFFFFF"/>
          <w:szCs w:val="24"/>
        </w:rPr>
        <w:t vyd:_id="vyd:0000000000000j">а).</w:t>
      </w:r>
    </w:p>
    <w:p w14:paraId="6868A233" w14:textId="77777777" w:rsidR="00CA2DFD" w:rsidRPr="001055D3" w:rsidRDefault="00CA2DFD" w:rsidP="00CA2DFD" vyd:_id="vyd:0000000000000h">
      <w:pPr>
        <w:pStyle w:val="af"/>
        <w:spacing w:before="0" w:beforeAutospacing="0" w:after="0" w:afterAutospacing="0" w:line="276" w:lineRule="auto"/>
        <w:rPr>
          <w:rFonts w:ascii="Avenir Next" w:hAnsi="Avenir Next"/>
        </w:rPr>
      </w:pPr>
    </w:p>
    <w:p w14:paraId="329F5E91" w14:textId="2BC9665C" w:rsidR="00AD0F3D" w:rsidRPr="001055D3" w:rsidRDefault="00AD0F3D" w:rsidP="00CA2DFD" vyd:_id="vyd:0000000000000f">
      <w:pPr>
        <w:pStyle w:val="af"/>
        <w:spacing w:before="0" w:beforeAutospacing="0" w:after="0" w:afterAutospacing="0" w:line="276" w:lineRule="auto"/>
        <w:rPr>
          <w:rFonts w:ascii="Avenir Next" w:hAnsi="Avenir Next"/>
        </w:rPr>
      </w:pPr>
      <w:r>
        <w:rPr>
          <w:rFonts w:ascii="Avenir Next" w:hAnsi="Avenir Next"/>
        </w:rPr>
        <w:t vyd:_id="vyd:0000000000000g">Участник:                  ___________ / __________________ / Дата: ___________ 20___ г.</w:t>
      </w:r>
    </w:p>
    <w:p w14:paraId="3BF13596" w14:textId="6FEB6A13" w:rsidR="00AD0F3D" w:rsidRPr="001055D3" w:rsidRDefault="00AD0F3D" w:rsidP="00CA2DFD" vyd:_id="vyd:0000000000000b">
      <w:pPr>
        <w:pStyle w:val="af"/>
        <w:spacing w:before="0" w:beforeAutospacing="0" w:after="0" w:afterAutospacing="0" w:line="276" w:lineRule="auto"/>
        <w:rPr>
          <w:rFonts w:ascii="Avenir Next" w:hAnsi="Avenir Next"/>
          <w:vertAlign w:val="superscript"/>
        </w:rPr>
      </w:pPr>
      <w:r>
        <w:rPr>
          <w:rFonts w:ascii="Avenir Next" w:hAnsi="Avenir Next"/>
          <w:vertAlign w:val="superscript"/>
        </w:rPr>
        <w:t vyd:_id="vyd:0000000000000e" xml:space="preserve">                                                             </w:t>
      </w:r>
      <w:r>
        <w:rPr>
          <w:rFonts w:ascii="Avenir Next" w:hAnsi="Avenir Next"/>
          <w:vertAlign w:val="superscript"/>
        </w:rPr>
        <w:t vyd:_id="vyd:0000000000000d" xml:space="preserve">   </w:t>
      </w:r>
      <w:r>
        <w:rPr>
          <w:rFonts w:ascii="Avenir Next" w:hAnsi="Avenir Next"/>
          <w:vertAlign w:val="superscript"/>
        </w:rPr>
        <w:t vyd:_id="vyd:0000000000000c">подпись                                    ФИО</w:t>
      </w:r>
    </w:p>
    <w:p w14:paraId="2FA17DA8" w14:textId="77777777" w:rsidR="00AD0F3D" w:rsidRPr="001055D3" w:rsidRDefault="00AD0F3D" w:rsidP="00CA2DFD" vyd:_id="vyd:0000000000000a">
      <w:pPr>
        <w:pStyle w:val="af"/>
        <w:spacing w:before="0" w:beforeAutospacing="0" w:after="0" w:afterAutospacing="0" w:line="276" w:lineRule="auto"/>
        <w:rPr>
          <w:rFonts w:ascii="Avenir Next" w:hAnsi="Avenir Next"/>
        </w:rPr>
      </w:pPr>
    </w:p>
    <w:p w14:paraId="615E586A" w14:textId="77777777" w:rsidR="00AD0F3D" w:rsidRPr="001055D3" w:rsidRDefault="00AD0F3D" w:rsidP="00CA2DFD" vyd:_id="vyd:00000000000008">
      <w:pPr>
        <w:pStyle w:val="af"/>
        <w:spacing w:before="0" w:beforeAutospacing="0" w:after="0" w:afterAutospacing="0" w:line="276" w:lineRule="auto"/>
        <w:rPr>
          <w:rFonts w:ascii="Avenir Next" w:hAnsi="Avenir Next"/>
        </w:rPr>
      </w:pPr>
      <w:r>
        <w:rPr>
          <w:rFonts w:ascii="Avenir Next" w:hAnsi="Avenir Next"/>
        </w:rPr>
        <w:t vyd:_id="vyd:00000000000009">Апелляцию принял: ___________ / __________________ / Дата: ___________ 20___ г.</w:t>
      </w:r>
    </w:p>
    <w:p w14:paraId="7B72D829" w14:textId="0E2BA56C" w:rsidR="00FC58E5" w:rsidRPr="001055D3" w:rsidRDefault="00AD0F3D" w:rsidP="00CA2DFD" vyd:_id="vyd:00000000000004">
      <w:pPr>
        <w:pStyle w:val="af"/>
        <w:spacing w:before="0" w:beforeAutospacing="0" w:line="276" w:lineRule="auto"/>
        <w:rPr>
          <w:rFonts w:ascii="Avenir Next" w:hAnsi="Avenir Next"/>
          <w:color w:val="333333"/>
          <w:vertAlign w:val="superscript"/>
        </w:rPr>
      </w:pPr>
      <w:r>
        <w:rPr>
          <w:rFonts w:ascii="Avenir Next" w:hAnsi="Avenir Next"/>
          <w:color w:val="333333"/>
          <w:vertAlign w:val="superscript"/>
        </w:rPr>
        <w:t vyd:_id="vyd:00000000000007" xml:space="preserve">                                                              </w:t>
      </w:r>
      <w:r>
        <w:rPr>
          <w:rFonts w:ascii="Avenir Next" w:hAnsi="Avenir Next"/>
          <w:color w:val="333333"/>
          <w:vertAlign w:val="superscript"/>
        </w:rPr>
        <w:t vyd:_id="vyd:00000000000006" xml:space="preserve">  </w:t>
      </w:r>
      <w:r>
        <w:rPr>
          <w:rFonts w:ascii="Avenir Next" w:hAnsi="Avenir Next"/>
          <w:color w:val="333333"/>
          <w:vertAlign w:val="superscript"/>
        </w:rPr>
        <w:t vyd:_id="vyd:00000000000005">подпись                                   ФИО</w:t>
      </w:r>
    </w:p>
    <w:p w14:paraId="3229F1BD" w14:textId="3DA7EC7E" w:rsidR="00AD0F3D" w:rsidRPr="001055D3" w:rsidRDefault="00AD0F3D" w:rsidP="00D63C30" vyd:_id="vyd:00000000000003">
      <w:pPr>
        <w:rPr>
          <w:rFonts w:ascii="Avenir Next" w:hAnsi="Avenir Next" w:eastAsia="Times New Roman" w:cs="Times New Roman"/>
          <w:sz w:val="24"/>
          <w:color w:val="333333"/>
          <w:vertAlign w:val="superscript"/>
          <w:szCs w:val="24"/>
        </w:rPr>
      </w:pPr>
    </w:p>
    <w:sectPr vyd:_id="vyd:00000000000002" w:rsidR="00AD0F3D" w:rsidRPr="001055D3" w:rsidSect="000B6C9F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1"/>
      <w:docGrid w:linePitch="360"/>
    </w:sectPr>
  </w:body>
</w:document>
</file>

<file path=word/endnotes.xml><?xml version="1.0" encoding="utf-8"?>
<w:endnotes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p14="http://schemas.microsoft.com/office/word/2010/wordprocessingDrawing" xmlns:w15="http://schemas.microsoft.com/office/word/2012/wordml" xmlns:w14="http://schemas.microsoft.com/office/word/2010/wordml" xmlns:w16cex="http://schemas.microsoft.com/office/word/2018/wordml/cex" mc:Ignorable="w14 w15 w16se w16cid w16 w16cex w16sdtdh wp14">
  <w:endnote w:type="separator" w:id="-1">
    <w:p w14:paraId="3E60B00E" w14:textId="77777777" w:rsidR="0073734C" w:rsidRDefault="0073734C" w:rsidP="00795575">
      <w:pPr>
        <w:spacing w:after="0" w:line="240" w:lineRule="auto"/>
      </w:pPr>
      <w:r>
        <w:separator/>
      </w:r>
    </w:p>
  </w:endnote>
  <w:endnote w:type="continuationSeparator" w:id="0">
    <w:p w14:paraId="545BA4A6" w14:textId="77777777" w:rsidR="0073734C" w:rsidRDefault="0073734C" w:rsidP="0079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Standard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p14="http://schemas.microsoft.com/office/word/2010/wordprocessingDrawing" xmlns:w15="http://schemas.microsoft.com/office/word/2012/wordml" xmlns:w14="http://schemas.microsoft.com/office/word/2010/wordml" xmlns:w16cex="http://schemas.microsoft.com/office/word/2018/wordml/cex" mc:Ignorable="w14 w15 w16se w16cid w16 w16cex w16sdtdh wp14">
  <w:sdt>
    <w:sdtPr>
      <w:id w:val="1407731707"/>
      <w:docPartObj>
        <w:docPartGallery w:val="Page Numbers (Bottom of Page)"/>
        <w:docPartUnique/>
      </w:docPartObj>
    </w:sdtPr>
    <w:sdtContent>
      <w:p w14:paraId="1287B851" w14:textId="79FAEA1E" w:rsidR="0032583B" w:rsidRDefault="0032583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E90BEE" w14:textId="584BB946" w:rsidR="001600F2" w:rsidRPr="001600F2" w:rsidRDefault="001600F2" w:rsidP="001600F2">
    <w:pPr>
      <w:pStyle w:val="a9"/>
      <w:jc w:val="right"/>
      <w:rPr>
        <w:rFonts w:ascii="Avenir Next" w:hAnsi="Avenir Next"/>
      </w:rPr>
    </w:pPr>
  </w:p>
</w:ftr>
</file>

<file path=word/footnotes.xml><?xml version="1.0" encoding="utf-8"?>
<w:footnotes xmlns:w16se="http://schemas.microsoft.com/office/word/2015/wordml/symex" xmlns:mc="http://schemas.openxmlformats.org/markup-compatibility/2006" xmlns:wp14="http://schemas.microsoft.com/office/word/2010/wordprocessingDrawing" xmlns:w16cex="http://schemas.microsoft.com/office/word/2018/wordml/cex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mc:Ignorable="w14 w15 w16se w16cid w16 w16cex w16sdtdh wp14">
  <w:footnote w:type="separator" w:id="-1">
    <w:p w14:paraId="769C3C4C" w14:textId="77777777" w:rsidR="0073734C" w:rsidRDefault="0073734C" w:rsidP="00795575">
      <w:pPr>
        <w:spacing w:after="0" w:line="240" w:lineRule="auto"/>
      </w:pPr>
      <w:r>
        <w:separator/>
      </w:r>
    </w:p>
  </w:footnote>
  <w:footnote w:type="continuationSeparator" w:id="0">
    <w:p w14:paraId="4CABA796" w14:textId="77777777" w:rsidR="0073734C" w:rsidRDefault="0073734C" w:rsidP="00795575">
      <w:pPr>
        <w:spacing w:after="0" w:line="240" w:lineRule="auto"/>
      </w:pPr>
      <w:r>
        <w:continuationSeparator/>
      </w:r>
    </w:p>
  </w:footnote>
  <w:footnote w:id="1">
    <w:p w14:paraId="6D056D22" w14:textId="48BE651A" w:rsidR="0063141C" w:rsidRPr="0063141C" w:rsidRDefault="0063141C" w:rsidP="0063141C">
      <w:pPr>
        <w:pStyle w:val="a4"/>
        <w:jc w:val="both"/>
        <w:rPr>
          <w:rFonts w:cs="Times New Roman"/>
        </w:rPr>
      </w:pPr>
      <w:r w:rsidRPr="0063141C">
        <w:rPr>
          <w:rStyle w:val="a6"/>
          <w:rFonts w:ascii="Avenir Next" w:hAnsi="Avenir Next"/>
        </w:rPr>
        <w:footnoteRef/>
      </w:r>
      <w:r w:rsidRPr="0063141C">
        <w:rPr>
          <w:rFonts w:ascii="Avenir Next" w:hAnsi="Avenir Next"/>
        </w:rPr>
        <w:t xml:space="preserve"> </w:t>
      </w:r>
      <w:r w:rsidRPr="0063141C">
        <w:rPr>
          <w:rFonts w:ascii="Avenir Next" w:hAnsi="Avenir Next" w:cs="Times New Roman"/>
        </w:rPr>
        <w:t xml:space="preserve">Одно исследование может относиться к нескольким видам разных типов, например, «проспективное сравнительное клиническое исследование» или «пилотное </w:t>
      </w:r>
      <w:proofErr w:type="spellStart"/>
      <w:r w:rsidRPr="0063141C">
        <w:rPr>
          <w:rFonts w:ascii="Avenir Next" w:hAnsi="Avenir Next" w:cs="Times New Roman"/>
        </w:rPr>
        <w:t>когортное</w:t>
      </w:r>
      <w:proofErr w:type="spellEnd"/>
      <w:r w:rsidRPr="0063141C">
        <w:rPr>
          <w:rFonts w:ascii="Avenir Next" w:hAnsi="Avenir Next" w:cs="Times New Roman"/>
        </w:rPr>
        <w:t xml:space="preserve"> исследование»</w:t>
      </w:r>
    </w:p>
  </w:footnote>
</w:footnotes>
</file>

<file path=word/numbering.xml><?xml version="1.0" encoding="utf-8"?>
<w:numbering xmlns:w15="http://schemas.microsoft.com/office/word/2012/wordml" xmlns:w="http://schemas.openxmlformats.org/wordprocessingml/2006/main" xmlns:w16cid="http://schemas.microsoft.com/office/word/2016/wordml/cid">
  <w:abstractNum w15:restartNumberingAfterBreak="0" w:abstractNumId="0">
    <w:nsid w:val="00000004"/>
    <w:multiLevelType w:val="multilevel"/>
    <w:tmpl w:val="00000004"/>
    <w:name w:val="WWNum4"/>
    <w:lvl w:ilvl="0">
      <w:start w:val="1"/>
      <w:numFmt w:val="bullet"/>
      <w:lvlText w:val=""/>
      <w:lvlJc w:val="start"/>
      <w:pPr>
        <w:tabs>
          <w:tab w:val="num" w:pos="0"/>
        </w:tabs>
        <w:ind w:start="876" w:hanging="450"/>
      </w:pPr>
      <w:rPr>
        <w:rFonts w:ascii="Wingdings" w:hAnsi="Wingdings" w:cs="Wingdings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146" w:hanging="720"/>
      </w:p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146" w:hanging="720"/>
      </w:p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506" w:hanging="1080"/>
      </w:p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506" w:hanging="1080"/>
      </w:p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866" w:hanging="1440"/>
      </w:p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2226" w:hanging="1800"/>
      </w:p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2226" w:hanging="1800"/>
      </w:p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2586" w:hanging="2160"/>
      </w:pPr>
    </w:lvl>
  </w:abstractNum>
  <w:abstractNum w15:restartNumberingAfterBreak="0" w:abstractNumId="1">
    <w:nsid w:val="00000007"/>
    <w:multiLevelType w:val="multilevel"/>
    <w:tmpl w:val="00000007"/>
    <w:name w:val="WWNum7"/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sz w:val="24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>
        <w:sz w:val="24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>
        <w:sz w:val="24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720" w:hanging="720"/>
      </w:pPr>
      <w:rPr>
        <w:sz w:val="24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  <w:rPr>
        <w:sz w:val="24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80" w:hanging="1080"/>
      </w:pPr>
      <w:rPr>
        <w:sz w:val="24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440" w:hanging="1440"/>
      </w:pPr>
      <w:rPr>
        <w:sz w:val="24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440" w:hanging="1440"/>
      </w:pPr>
      <w:rPr>
        <w:sz w:val="24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800" w:hanging="1800"/>
      </w:pPr>
      <w:rPr>
        <w:sz w:val="24"/>
      </w:rPr>
    </w:lvl>
  </w:abstractNum>
  <w:abstractNum w15:restartNumberingAfterBreak="0" w:abstractNumId="10">
    <w:nsid w:val="1EE57621"/>
    <w:multiLevelType w:val="hybridMultilevel"/>
    <w:tmpl w:val="3E8CFD70"/>
    <w:lvl w:tplc="0419000F" w:ilvl="0">
      <w:start w:val="1"/>
      <w:numFmt w:val="decimal"/>
      <w:lvlText w:val="%1."/>
      <w:lvlJc w:val="start"/>
      <w:pPr>
        <w:ind w:start="855" w:hanging="360"/>
      </w:pPr>
      <w:rPr>
        <w:rFonts w:hint="default"/>
      </w:rPr>
    </w:lvl>
    <w:lvl w:tplc="04190003" w:tentative="1" w:ilvl="1">
      <w:start w:val="1"/>
      <w:numFmt w:val="bullet"/>
      <w:lvlText w:val="o"/>
      <w:lvlJc w:val="start"/>
      <w:pPr>
        <w:ind w:start="1575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295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015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735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455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175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895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615" w:hanging="360"/>
      </w:pPr>
      <w:rPr>
        <w:rFonts w:hint="default" w:ascii="Wingdings" w:hAnsi="Wingdings"/>
      </w:rPr>
    </w:lvl>
  </w:abstractNum>
  <w:abstractNum w15:restartNumberingAfterBreak="0" w:abstractNumId="11">
    <w:nsid w:val="20E64A87"/>
    <w:multiLevelType w:val="hybridMultilevel"/>
    <w:tmpl w:val="5E241066"/>
    <w:lvl w:tplc="0419000F" w:ilvl="0">
      <w:start w:val="1"/>
      <w:numFmt w:val="decimal"/>
      <w:lvlText w:val="%1."/>
      <w:lvlJc w:val="start"/>
      <w:pPr>
        <w:ind w:start="720" w:hanging="360"/>
      </w:p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2">
    <w:nsid w:val="21BE27F0"/>
    <w:multiLevelType w:val="hybridMultilevel"/>
    <w:tmpl w:val="B0BEF6B0"/>
    <w:lvl w:tplc="DCBE1C04" w:ilvl="0">
      <w:start w:val="1"/>
      <w:numFmt w:val="bullet"/>
      <w:lvlText w:val="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3">
    <w:nsid w:val="2320468C"/>
    <w:multiLevelType w:val="hybridMultilevel"/>
    <w:tmpl w:val="7CB4A678"/>
    <w:lvl w:tplc="DCBE1C04" w:ilvl="0">
      <w:start w:val="1"/>
      <w:numFmt w:val="bullet"/>
      <w:lvlText w:val=""/>
      <w:lvlJc w:val="start"/>
      <w:pPr>
        <w:ind w:start="855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575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295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015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735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455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175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895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615" w:hanging="360"/>
      </w:pPr>
      <w:rPr>
        <w:rFonts w:hint="default" w:ascii="Wingdings" w:hAnsi="Wingdings"/>
      </w:rPr>
    </w:lvl>
  </w:abstractNum>
  <w:abstractNum w15:restartNumberingAfterBreak="0" w:abstractNumId="14">
    <w:nsid w:val="25A14CF4"/>
    <w:multiLevelType w:val="hybridMultilevel"/>
    <w:tmpl w:val="5C2A432A"/>
    <w:lvl w:tplc="DCBE1C04" w:ilvl="0">
      <w:start w:val="1"/>
      <w:numFmt w:val="bullet"/>
      <w:lvlText w:val="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5">
    <w:nsid w:val="25E624FB"/>
    <w:multiLevelType w:val="hybridMultilevel"/>
    <w:tmpl w:val="2190DD80"/>
    <w:lvl w:tplc="0419000F" w:ilvl="0">
      <w:start w:val="1"/>
      <w:numFmt w:val="decimal"/>
      <w:lvlText w:val="%1."/>
      <w:lvlJc w:val="start"/>
      <w:pPr>
        <w:ind w:start="360" w:hanging="360"/>
      </w:pPr>
    </w:lvl>
    <w:lvl w:tplc="04190019" w:tentative="1" w:ilvl="1">
      <w:start w:val="1"/>
      <w:numFmt w:val="lowerLetter"/>
      <w:lvlText w:val="%2."/>
      <w:lvlJc w:val="start"/>
      <w:pPr>
        <w:ind w:start="1080" w:hanging="360"/>
      </w:pPr>
    </w:lvl>
    <w:lvl w:tplc="0419001B" w:tentative="1" w:ilvl="2">
      <w:start w:val="1"/>
      <w:numFmt w:val="lowerRoman"/>
      <w:lvlText w:val="%3."/>
      <w:lvlJc w:val="end"/>
      <w:pPr>
        <w:ind w:start="1800" w:hanging="180"/>
      </w:pPr>
    </w:lvl>
    <w:lvl w:tplc="0419000F" w:tentative="1" w:ilvl="3">
      <w:start w:val="1"/>
      <w:numFmt w:val="decimal"/>
      <w:lvlText w:val="%4."/>
      <w:lvlJc w:val="start"/>
      <w:pPr>
        <w:ind w:start="2520" w:hanging="360"/>
      </w:pPr>
    </w:lvl>
    <w:lvl w:tplc="04190019" w:tentative="1" w:ilvl="4">
      <w:start w:val="1"/>
      <w:numFmt w:val="lowerLetter"/>
      <w:lvlText w:val="%5."/>
      <w:lvlJc w:val="start"/>
      <w:pPr>
        <w:ind w:start="3240" w:hanging="360"/>
      </w:pPr>
    </w:lvl>
    <w:lvl w:tplc="0419001B" w:tentative="1" w:ilvl="5">
      <w:start w:val="1"/>
      <w:numFmt w:val="lowerRoman"/>
      <w:lvlText w:val="%6."/>
      <w:lvlJc w:val="end"/>
      <w:pPr>
        <w:ind w:start="3960" w:hanging="180"/>
      </w:pPr>
    </w:lvl>
    <w:lvl w:tplc="0419000F" w:tentative="1" w:ilvl="6">
      <w:start w:val="1"/>
      <w:numFmt w:val="decimal"/>
      <w:lvlText w:val="%7."/>
      <w:lvlJc w:val="start"/>
      <w:pPr>
        <w:ind w:start="4680" w:hanging="360"/>
      </w:pPr>
    </w:lvl>
    <w:lvl w:tplc="04190019" w:tentative="1" w:ilvl="7">
      <w:start w:val="1"/>
      <w:numFmt w:val="lowerLetter"/>
      <w:lvlText w:val="%8."/>
      <w:lvlJc w:val="start"/>
      <w:pPr>
        <w:ind w:start="5400" w:hanging="360"/>
      </w:pPr>
    </w:lvl>
    <w:lvl w:tplc="0419001B" w:tentative="1" w:ilvl="8">
      <w:start w:val="1"/>
      <w:numFmt w:val="lowerRoman"/>
      <w:lvlText w:val="%9."/>
      <w:lvlJc w:val="end"/>
      <w:pPr>
        <w:ind w:start="6120" w:hanging="180"/>
      </w:pPr>
    </w:lvl>
  </w:abstractNum>
  <w:abstractNum w15:restartNumberingAfterBreak="0" w:abstractNumId="16">
    <w:nsid w:val="268E4F99"/>
    <w:multiLevelType w:val="hybridMultilevel"/>
    <w:tmpl w:val="D6867A66"/>
    <w:lvl w:tplc="DCBE1C04" w:ilvl="0">
      <w:start w:val="1"/>
      <w:numFmt w:val="bullet"/>
      <w:lvlText w:val="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7">
    <w:nsid w:val="2C1317E9"/>
    <w:multiLevelType w:val="multilevel"/>
    <w:tmpl w:val="793C6DC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start"/>
      <w:pPr>
        <w:ind w:start="1440" w:hanging="360"/>
      </w:pPr>
      <w:rPr>
        <w:rFonts w:hint="default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8">
    <w:nsid w:val="35717C58"/>
    <w:multiLevelType w:val="hybridMultilevel"/>
    <w:tmpl w:val="FDA2C01E"/>
    <w:lvl w:tplc="4986EE9A" w:ilvl="0">
      <w:start w:val="1"/>
      <w:numFmt w:val="bullet"/>
      <w:lvlText w:val=""/>
      <w:lvlJc w:val="start"/>
      <w:pPr>
        <w:ind w:start="360" w:hanging="360"/>
      </w:pPr>
      <w:rPr>
        <w:rFonts w:hint="default" w:ascii="Symbol" w:hAnsi="Symbol"/>
        <w:sz w:val="20"/>
      </w:rPr>
    </w:lvl>
    <w:lvl w:tplc="04190003" w:tentative="1" w:ilvl="1">
      <w:start w:val="1"/>
      <w:numFmt w:val="bullet"/>
      <w:lvlText w:val="o"/>
      <w:lvlJc w:val="start"/>
      <w:pPr>
        <w:ind w:start="108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180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52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24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396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468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40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120" w:hanging="360"/>
      </w:pPr>
      <w:rPr>
        <w:rFonts w:hint="default" w:ascii="Wingdings" w:hAnsi="Wingdings"/>
      </w:rPr>
    </w:lvl>
  </w:abstractNum>
  <w:abstractNum w15:restartNumberingAfterBreak="0" w:abstractNumId="19">
    <w:nsid w:val="3A812581"/>
    <w:multiLevelType w:val="multilevel"/>
    <w:tmpl w:val="9020AE28"/>
    <w:lvl w:ilvl="0">
      <w:start w:val="4"/>
      <w:numFmt w:val="decimal"/>
      <w:lvlText w:val="%1."/>
      <w:lvlJc w:val="start"/>
      <w:pPr>
        <w:ind w:start="720" w:firstLine="360"/>
      </w:pPr>
      <w:rPr>
        <w:vertAlign w:val="baseline"/>
        <w:b w:val="1"/>
        <w:bCs w:val="1"/>
      </w:rPr>
    </w:lvl>
    <w:lvl w:ilvl="1">
      <w:start w:val="1"/>
      <w:numFmt w:val="decimal"/>
      <w:lvlText w:val="%1.%2."/>
      <w:lvlJc w:val="start"/>
      <w:pPr>
        <w:ind w:start="0" w:firstLine="0"/>
      </w:pPr>
      <w:rPr>
        <w:sz w:val="28"/>
        <w:vertAlign w:val="baseline"/>
        <w:szCs w:val="24"/>
      </w:rPr>
    </w:lvl>
    <w:lvl w:ilvl="2">
      <w:start w:val="1"/>
      <w:numFmt w:val="decimal"/>
      <w:lvlText w:val="%1.%2.%3."/>
      <w:lvlJc w:val="start"/>
      <w:pPr>
        <w:ind w:start="66" w:firstLine="360"/>
      </w:pPr>
      <w:rPr>
        <w:vertAlign w:val="baseline"/>
      </w:rPr>
    </w:lvl>
    <w:lvl w:ilvl="3">
      <w:start w:val="1"/>
      <w:numFmt w:val="decimal"/>
      <w:lvlText w:val="%1.%2.%3.%4."/>
      <w:lvlJc w:val="start"/>
      <w:pPr>
        <w:ind w:start="1080" w:firstLine="360"/>
      </w:pPr>
      <w:rPr>
        <w:vertAlign w:val="baseline"/>
      </w:rPr>
    </w:lvl>
    <w:lvl w:ilvl="4">
      <w:start w:val="1"/>
      <w:numFmt w:val="decimal"/>
      <w:lvlText w:val="%1.%2.%3.%4.%5."/>
      <w:lvlJc w:val="start"/>
      <w:pPr>
        <w:ind w:start="1440" w:firstLine="360"/>
      </w:pPr>
      <w:rPr>
        <w:vertAlign w:val="baseline"/>
      </w:rPr>
    </w:lvl>
    <w:lvl w:ilvl="5">
      <w:start w:val="1"/>
      <w:numFmt w:val="decimal"/>
      <w:lvlText w:val="%1.%2.%3.%4.%5.%6."/>
      <w:lvlJc w:val="start"/>
      <w:pPr>
        <w:ind w:start="1440" w:firstLine="360"/>
      </w:pPr>
      <w:rPr>
        <w:vertAlign w:val="baseline"/>
      </w:rPr>
    </w:lvl>
    <w:lvl w:ilvl="6">
      <w:start w:val="1"/>
      <w:numFmt w:val="decimal"/>
      <w:lvlText w:val="%1.%2.%3.%4.%5.%6.%7."/>
      <w:lvlJc w:val="start"/>
      <w:pPr>
        <w:ind w:start="1800" w:firstLine="360"/>
      </w:pPr>
      <w:rPr>
        <w:vertAlign w:val="baseline"/>
      </w:rPr>
    </w:lvl>
    <w:lvl w:ilvl="7">
      <w:start w:val="1"/>
      <w:numFmt w:val="decimal"/>
      <w:lvlText w:val="%1.%2.%3.%4.%5.%6.%7.%8."/>
      <w:lvlJc w:val="start"/>
      <w:pPr>
        <w:ind w:start="1800" w:firstLine="360"/>
      </w:pPr>
      <w:rPr>
        <w:vertAlign w:val="baseline"/>
      </w:rPr>
    </w:lvl>
    <w:lvl w:ilvl="8">
      <w:start w:val="1"/>
      <w:numFmt w:val="decimal"/>
      <w:lvlText w:val="%1.%2.%3.%4.%5.%6.%7.%8.%9."/>
      <w:lvlJc w:val="start"/>
      <w:pPr>
        <w:ind w:start="2160" w:firstLine="360"/>
      </w:pPr>
      <w:rPr>
        <w:vertAlign w:val="baseline"/>
      </w:rPr>
    </w:lvl>
  </w:abstractNum>
  <w:abstractNum w15:restartNumberingAfterBreak="0" w:abstractNumId="2">
    <w:nsid w:val="01C51E3C"/>
    <w:multiLevelType w:val="hybridMultilevel"/>
    <w:tmpl w:val="39E4550C"/>
    <w:lvl w:tplc="0419000F" w:ilvl="0">
      <w:start w:val="1"/>
      <w:numFmt w:val="decimal"/>
      <w:lvlText w:val="%1."/>
      <w:lvlJc w:val="start"/>
      <w:pPr>
        <w:ind w:start="360" w:hanging="360"/>
      </w:pPr>
    </w:lvl>
    <w:lvl w:tplc="04190019" w:tentative="1" w:ilvl="1">
      <w:start w:val="1"/>
      <w:numFmt w:val="lowerLetter"/>
      <w:lvlText w:val="%2."/>
      <w:lvlJc w:val="start"/>
      <w:pPr>
        <w:ind w:start="1080" w:hanging="360"/>
      </w:pPr>
    </w:lvl>
    <w:lvl w:tplc="0419001B" w:tentative="1" w:ilvl="2">
      <w:start w:val="1"/>
      <w:numFmt w:val="lowerRoman"/>
      <w:lvlText w:val="%3."/>
      <w:lvlJc w:val="end"/>
      <w:pPr>
        <w:ind w:start="1800" w:hanging="180"/>
      </w:pPr>
    </w:lvl>
    <w:lvl w:tplc="0419000F" w:tentative="1" w:ilvl="3">
      <w:start w:val="1"/>
      <w:numFmt w:val="decimal"/>
      <w:lvlText w:val="%4."/>
      <w:lvlJc w:val="start"/>
      <w:pPr>
        <w:ind w:start="2520" w:hanging="360"/>
      </w:pPr>
    </w:lvl>
    <w:lvl w:tplc="04190019" w:tentative="1" w:ilvl="4">
      <w:start w:val="1"/>
      <w:numFmt w:val="lowerLetter"/>
      <w:lvlText w:val="%5."/>
      <w:lvlJc w:val="start"/>
      <w:pPr>
        <w:ind w:start="3240" w:hanging="360"/>
      </w:pPr>
    </w:lvl>
    <w:lvl w:tplc="0419001B" w:tentative="1" w:ilvl="5">
      <w:start w:val="1"/>
      <w:numFmt w:val="lowerRoman"/>
      <w:lvlText w:val="%6."/>
      <w:lvlJc w:val="end"/>
      <w:pPr>
        <w:ind w:start="3960" w:hanging="180"/>
      </w:pPr>
    </w:lvl>
    <w:lvl w:tplc="0419000F" w:tentative="1" w:ilvl="6">
      <w:start w:val="1"/>
      <w:numFmt w:val="decimal"/>
      <w:lvlText w:val="%7."/>
      <w:lvlJc w:val="start"/>
      <w:pPr>
        <w:ind w:start="4680" w:hanging="360"/>
      </w:pPr>
    </w:lvl>
    <w:lvl w:tplc="04190019" w:tentative="1" w:ilvl="7">
      <w:start w:val="1"/>
      <w:numFmt w:val="lowerLetter"/>
      <w:lvlText w:val="%8."/>
      <w:lvlJc w:val="start"/>
      <w:pPr>
        <w:ind w:start="5400" w:hanging="360"/>
      </w:pPr>
    </w:lvl>
    <w:lvl w:tplc="0419001B" w:tentative="1" w:ilvl="8">
      <w:start w:val="1"/>
      <w:numFmt w:val="lowerRoman"/>
      <w:lvlText w:val="%9."/>
      <w:lvlJc w:val="end"/>
      <w:pPr>
        <w:ind w:start="6120" w:hanging="180"/>
      </w:pPr>
    </w:lvl>
  </w:abstractNum>
  <w:abstractNum w15:restartNumberingAfterBreak="0" w:abstractNumId="20">
    <w:nsid w:val="3C2F2763"/>
    <w:multiLevelType w:val="multilevel"/>
    <w:tmpl w:val="F9084A9E"/>
    <w:lvl w:ilvl="0">
      <w:start w:val="1"/>
      <w:numFmt w:val="bullet"/>
      <w:lvlText w:val=""/>
      <w:lvlJc w:val="start"/>
      <w:pPr>
        <w:ind w:start="786" w:firstLine="425"/>
      </w:pPr>
      <w:rPr>
        <w:rFonts w:hint="default" w:ascii="Symbol" w:hAnsi="Symbol"/>
        <w:sz w:val="20"/>
        <w:vertAlign w:val="baseline"/>
      </w:rPr>
    </w:lvl>
    <w:lvl w:ilvl="1">
      <w:start w:val="1"/>
      <w:numFmt w:val="bullet"/>
      <w:lvlText w:val="o"/>
      <w:lvlJc w:val="start"/>
      <w:pPr>
        <w:ind w:start="1800" w:firstLine="144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start"/>
      <w:pPr>
        <w:ind w:start="2520" w:firstLine="216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start"/>
      <w:pPr>
        <w:ind w:start="3240" w:firstLine="288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start"/>
      <w:pPr>
        <w:ind w:start="3960" w:firstLine="360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start"/>
      <w:pPr>
        <w:ind w:start="4680" w:firstLine="432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start"/>
      <w:pPr>
        <w:ind w:start="5400" w:firstLine="504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start"/>
      <w:pPr>
        <w:ind w:start="6120" w:firstLine="576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start"/>
      <w:pPr>
        <w:ind w:start="6840" w:firstLine="6480"/>
      </w:pPr>
      <w:rPr>
        <w:rFonts w:ascii="Arial" w:hAnsi="Arial" w:eastAsia="Arial" w:cs="Arial"/>
        <w:vertAlign w:val="baseline"/>
      </w:rPr>
    </w:lvl>
  </w:abstractNum>
  <w:abstractNum w15:restartNumberingAfterBreak="0" w:abstractNumId="21">
    <w:nsid w:val="3D1A600F"/>
    <w:multiLevelType w:val="hybridMultilevel"/>
    <w:tmpl w:val="C860905A"/>
    <w:lvl w:tplc="DCBE1C04" w:ilvl="0">
      <w:start w:val="1"/>
      <w:numFmt w:val="bullet"/>
      <w:lvlText w:val=""/>
      <w:lvlJc w:val="start"/>
      <w:pPr>
        <w:ind w:start="108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80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52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24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96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68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40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12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840" w:hanging="360"/>
      </w:pPr>
      <w:rPr>
        <w:rFonts w:hint="default" w:ascii="Wingdings" w:hAnsi="Wingdings"/>
      </w:rPr>
    </w:lvl>
  </w:abstractNum>
  <w:abstractNum w15:restartNumberingAfterBreak="0" w:abstractNumId="22">
    <w:nsid w:val="3D6E5AFB"/>
    <w:multiLevelType w:val="multilevel"/>
    <w:tmpl w:val="23943C5C"/>
    <w:lvl w:ilvl="0">
      <w:start w:val="4"/>
      <w:numFmt w:val="decimal"/>
      <w:lvlText w:val="%1."/>
      <w:lvlJc w:val="start"/>
      <w:pPr>
        <w:ind w:start="675" w:hanging="675"/>
      </w:pPr>
      <w:rPr>
        <w:rFonts w:hint="default" w:eastAsia="Times New Roman"/>
        <w:color w:val="00000A"/>
      </w:rPr>
    </w:lvl>
    <w:lvl w:ilvl="1">
      <w:start w:val="2"/>
      <w:numFmt w:val="decimal"/>
      <w:lvlText w:val="%1.%2."/>
      <w:lvlJc w:val="start"/>
      <w:pPr>
        <w:ind w:start="720" w:hanging="720"/>
      </w:pPr>
      <w:rPr>
        <w:rFonts w:hint="default" w:eastAsia="Times New Roman"/>
        <w:color w:val="00000A"/>
      </w:rPr>
    </w:lvl>
    <w:lvl w:ilvl="2">
      <w:start w:val="1"/>
      <w:numFmt w:val="decimal"/>
      <w:lvlText w:val="%1.%2.%3."/>
      <w:lvlJc w:val="start"/>
      <w:pPr>
        <w:ind w:start="1146" w:hanging="720"/>
      </w:pPr>
      <w:rPr>
        <w:rFonts w:hint="default" w:eastAsia="Times New Roman"/>
        <w:color w:val="00000A"/>
      </w:rPr>
    </w:lvl>
    <w:lvl w:ilvl="3">
      <w:start w:val="1"/>
      <w:numFmt w:val="decimal"/>
      <w:lvlText w:val="%1.%2.%3.%4."/>
      <w:lvlJc w:val="start"/>
      <w:pPr>
        <w:ind w:start="1080" w:hanging="1080"/>
      </w:pPr>
      <w:rPr>
        <w:rFonts w:hint="default" w:eastAsia="Times New Roman"/>
        <w:color w:val="00000A"/>
      </w:rPr>
    </w:lvl>
    <w:lvl w:ilvl="4">
      <w:start w:val="1"/>
      <w:numFmt w:val="decimal"/>
      <w:lvlText w:val="%1.%2.%3.%4.%5."/>
      <w:lvlJc w:val="start"/>
      <w:pPr>
        <w:ind w:start="1080" w:hanging="1080"/>
      </w:pPr>
      <w:rPr>
        <w:rFonts w:hint="default" w:eastAsia="Times New Roman"/>
        <w:color w:val="00000A"/>
      </w:rPr>
    </w:lvl>
    <w:lvl w:ilvl="5">
      <w:start w:val="1"/>
      <w:numFmt w:val="decimal"/>
      <w:lvlText w:val="%1.%2.%3.%4.%5.%6."/>
      <w:lvlJc w:val="start"/>
      <w:pPr>
        <w:ind w:start="1440" w:hanging="1440"/>
      </w:pPr>
      <w:rPr>
        <w:rFonts w:hint="default" w:eastAsia="Times New Roman"/>
        <w:color w:val="00000A"/>
      </w:rPr>
    </w:lvl>
    <w:lvl w:ilvl="6">
      <w:start w:val="1"/>
      <w:numFmt w:val="decimal"/>
      <w:lvlText w:val="%1.%2.%3.%4.%5.%6.%7."/>
      <w:lvlJc w:val="start"/>
      <w:pPr>
        <w:ind w:start="1800" w:hanging="1800"/>
      </w:pPr>
      <w:rPr>
        <w:rFonts w:hint="default" w:eastAsia="Times New Roman"/>
        <w:color w:val="00000A"/>
      </w:rPr>
    </w:lvl>
    <w:lvl w:ilvl="7">
      <w:start w:val="1"/>
      <w:numFmt w:val="decimal"/>
      <w:lvlText w:val="%1.%2.%3.%4.%5.%6.%7.%8."/>
      <w:lvlJc w:val="start"/>
      <w:pPr>
        <w:ind w:start="1800" w:hanging="1800"/>
      </w:pPr>
      <w:rPr>
        <w:rFonts w:hint="default" w:eastAsia="Times New Roman"/>
        <w:color w:val="00000A"/>
      </w:rPr>
    </w:lvl>
    <w:lvl w:ilvl="8">
      <w:start w:val="1"/>
      <w:numFmt w:val="decimal"/>
      <w:lvlText w:val="%1.%2.%3.%4.%5.%6.%7.%8.%9."/>
      <w:lvlJc w:val="start"/>
      <w:pPr>
        <w:ind w:start="2160" w:hanging="2160"/>
      </w:pPr>
      <w:rPr>
        <w:rFonts w:hint="default" w:eastAsia="Times New Roman"/>
        <w:color w:val="00000A"/>
      </w:rPr>
    </w:lvl>
  </w:abstractNum>
  <w:abstractNum w15:restartNumberingAfterBreak="0" w:abstractNumId="23">
    <w:nsid w:val="3F8B7D6E"/>
    <w:multiLevelType w:val="multilevel"/>
    <w:tmpl w:val="233C0962"/>
    <w:lvl w:ilvl="0">
      <w:start w:val="2"/>
      <w:numFmt w:val="decimal"/>
      <w:lvlText w:val="%1."/>
      <w:lvlJc w:val="start"/>
      <w:pPr>
        <w:ind w:start="360" w:firstLine="0"/>
      </w:pPr>
      <w:rPr>
        <w:sz w:val="28"/>
        <w:vertAlign w:val="baseline"/>
        <w:b w:val="1"/>
        <w:bCs w:val="1"/>
        <w:szCs w:val="24"/>
      </w:rPr>
    </w:lvl>
    <w:lvl w:ilvl="1">
      <w:start w:val="1"/>
      <w:numFmt w:val="decimal"/>
      <w:lvlText w:val="%1.%2."/>
      <w:lvlJc w:val="start"/>
      <w:pPr>
        <w:ind w:start="360" w:firstLine="0"/>
      </w:pPr>
      <w:rPr>
        <w:sz w:val="28"/>
        <w:vertAlign w:val="baseline"/>
        <w:szCs w:val="24"/>
      </w:rPr>
    </w:lvl>
    <w:lvl w:ilvl="2">
      <w:start w:val="1"/>
      <w:numFmt w:val="decimal"/>
      <w:lvlText w:val="%1.%2.%3."/>
      <w:lvlJc w:val="start"/>
      <w:pPr>
        <w:ind w:start="426" w:firstLine="0"/>
      </w:pPr>
      <w:rPr>
        <w:sz w:val="28"/>
        <w:vertAlign w:val="baseline"/>
        <w:szCs w:val="24"/>
      </w:rPr>
    </w:lvl>
    <w:lvl w:ilvl="3">
      <w:start w:val="1"/>
      <w:numFmt w:val="decimal"/>
      <w:lvlText w:val="%1.%2.%3.%4."/>
      <w:lvlJc w:val="start"/>
      <w:pPr>
        <w:ind w:start="1135" w:firstLine="0"/>
      </w:pPr>
      <w:rPr>
        <w:sz w:val="28"/>
        <w:vertAlign w:val="baseline"/>
        <w:szCs w:val="24"/>
      </w:rPr>
    </w:lvl>
    <w:lvl w:ilvl="4">
      <w:start w:val="1"/>
      <w:numFmt w:val="decimal"/>
      <w:lvlText w:val="%1.%2.%3.%4.%5."/>
      <w:lvlJc w:val="start"/>
      <w:pPr>
        <w:ind w:start="1080" w:firstLine="0"/>
      </w:pPr>
      <w:rPr>
        <w:sz w:val="24"/>
        <w:vertAlign w:val="baseline"/>
        <w:szCs w:val="24"/>
      </w:rPr>
    </w:lvl>
    <w:lvl w:ilvl="5">
      <w:start w:val="1"/>
      <w:numFmt w:val="decimal"/>
      <w:lvlText w:val="%1.%2.%3.%4.%5.%6."/>
      <w:lvlJc w:val="start"/>
      <w:pPr>
        <w:ind w:start="1080" w:firstLine="0"/>
      </w:pPr>
      <w:rPr>
        <w:sz w:val="24"/>
        <w:vertAlign w:val="baseline"/>
        <w:szCs w:val="24"/>
      </w:rPr>
    </w:lvl>
    <w:lvl w:ilvl="6">
      <w:start w:val="1"/>
      <w:numFmt w:val="decimal"/>
      <w:lvlText w:val="%1.%2.%3.%4.%5.%6.%7."/>
      <w:lvlJc w:val="start"/>
      <w:pPr>
        <w:ind w:start="1440" w:firstLine="0"/>
      </w:pPr>
      <w:rPr>
        <w:sz w:val="24"/>
        <w:vertAlign w:val="baseline"/>
        <w:szCs w:val="24"/>
      </w:rPr>
    </w:lvl>
    <w:lvl w:ilvl="7">
      <w:start w:val="1"/>
      <w:numFmt w:val="decimal"/>
      <w:lvlText w:val="%1.%2.%3.%4.%5.%6.%7.%8."/>
      <w:lvlJc w:val="start"/>
      <w:pPr>
        <w:ind w:start="1440" w:firstLine="0"/>
      </w:pPr>
      <w:rPr>
        <w:sz w:val="24"/>
        <w:vertAlign w:val="baseline"/>
        <w:szCs w:val="24"/>
      </w:rPr>
    </w:lvl>
    <w:lvl w:ilvl="8">
      <w:start w:val="1"/>
      <w:numFmt w:val="decimal"/>
      <w:lvlText w:val="%1.%2.%3.%4.%5.%6.%7.%8.%9."/>
      <w:lvlJc w:val="start"/>
      <w:pPr>
        <w:ind w:start="1800" w:firstLine="0"/>
      </w:pPr>
      <w:rPr>
        <w:sz w:val="24"/>
        <w:vertAlign w:val="baseline"/>
        <w:szCs w:val="24"/>
      </w:rPr>
    </w:lvl>
  </w:abstractNum>
  <w:abstractNum w15:restartNumberingAfterBreak="0" w:abstractNumId="24">
    <w:nsid w:val="44F77CAF"/>
    <w:multiLevelType w:val="multilevel"/>
    <w:tmpl w:val="EC702C4A"/>
    <w:lvl w:ilvl="0">
      <w:start w:val="1"/>
      <w:numFmt w:val="decimal"/>
      <w:lvlText w:val="%1."/>
      <w:lvlJc w:val="start"/>
      <w:pPr>
        <w:ind w:start="360" w:hanging="360"/>
      </w:pPr>
      <w:rPr>
        <w:b w:val="1"/>
      </w:rPr>
    </w:lvl>
    <w:lvl w:ilvl="1">
      <w:start w:val="1"/>
      <w:numFmt w:val="decimal"/>
      <w:lvlText w:val="%1.%2."/>
      <w:lvlJc w:val="start"/>
      <w:pPr>
        <w:ind w:start="432" w:hanging="432"/>
      </w:pPr>
      <w:rPr>
        <w:rFonts w:hint="default" w:ascii="Times New Roman" w:hAnsi="Times New Roman" w:cs="Times New Roman"/>
        <w:sz w:val="28"/>
        <w:b w:val="0"/>
        <w:szCs w:val="24"/>
      </w:rPr>
    </w:lvl>
    <w:lvl w:ilvl="2">
      <w:start w:val="1"/>
      <w:numFmt w:val="decimal"/>
      <w:lvlText w:val="%1.%2.%3."/>
      <w:lvlJc w:val="start"/>
      <w:pPr>
        <w:ind w:start="788" w:hanging="504"/>
      </w:pPr>
    </w:lvl>
    <w:lvl w:ilvl="3">
      <w:start w:val="1"/>
      <w:numFmt w:val="decimal"/>
      <w:lvlText w:val="%1.%2.%3.%4."/>
      <w:lvlJc w:val="start"/>
      <w:pPr>
        <w:ind w:start="1728" w:hanging="648"/>
      </w:pPr>
    </w:lvl>
    <w:lvl w:ilvl="4">
      <w:start w:val="1"/>
      <w:numFmt w:val="decimal"/>
      <w:lvlText w:val="%1.%2.%3.%4.%5."/>
      <w:lvlJc w:val="start"/>
      <w:pPr>
        <w:ind w:start="2232" w:hanging="792"/>
      </w:pPr>
    </w:lvl>
    <w:lvl w:ilvl="5">
      <w:start w:val="1"/>
      <w:numFmt w:val="decimal"/>
      <w:lvlText w:val="%1.%2.%3.%4.%5.%6."/>
      <w:lvlJc w:val="start"/>
      <w:pPr>
        <w:ind w:start="2736" w:hanging="936"/>
      </w:pPr>
    </w:lvl>
    <w:lvl w:ilvl="6">
      <w:start w:val="1"/>
      <w:numFmt w:val="decimal"/>
      <w:lvlText w:val="%1.%2.%3.%4.%5.%6.%7."/>
      <w:lvlJc w:val="start"/>
      <w:pPr>
        <w:ind w:start="3240" w:hanging="1080"/>
      </w:pPr>
    </w:lvl>
    <w:lvl w:ilvl="7">
      <w:start w:val="1"/>
      <w:numFmt w:val="decimal"/>
      <w:lvlText w:val="%1.%2.%3.%4.%5.%6.%7.%8."/>
      <w:lvlJc w:val="start"/>
      <w:pPr>
        <w:ind w:start="3744" w:hanging="1224"/>
      </w:pPr>
    </w:lvl>
    <w:lvl w:ilvl="8">
      <w:start w:val="1"/>
      <w:numFmt w:val="decimal"/>
      <w:lvlText w:val="%1.%2.%3.%4.%5.%6.%7.%8.%9."/>
      <w:lvlJc w:val="start"/>
      <w:pPr>
        <w:ind w:start="4320" w:hanging="1440"/>
      </w:pPr>
    </w:lvl>
  </w:abstractNum>
  <w:abstractNum w15:restartNumberingAfterBreak="0" w:abstractNumId="25">
    <w:nsid w:val="46FD2E57"/>
    <w:multiLevelType w:val="multilevel"/>
    <w:tmpl w:val="0419001F"/>
    <w:lvl w:ilvl="0">
      <w:start w:val="1"/>
      <w:numFmt w:val="decimal"/>
      <w:lvlText w:val="%1."/>
      <w:lvlJc w:val="start"/>
      <w:pPr>
        <w:ind w:start="360" w:hanging="360"/>
      </w:pPr>
    </w:lvl>
    <w:lvl w:ilvl="1">
      <w:start w:val="1"/>
      <w:numFmt w:val="decimal"/>
      <w:lvlText w:val="%1.%2."/>
      <w:lvlJc w:val="start"/>
      <w:pPr>
        <w:ind w:start="792" w:hanging="432"/>
      </w:pPr>
    </w:lvl>
    <w:lvl w:ilvl="2">
      <w:start w:val="1"/>
      <w:numFmt w:val="decimal"/>
      <w:lvlText w:val="%1.%2.%3."/>
      <w:lvlJc w:val="start"/>
      <w:pPr>
        <w:ind w:start="1224" w:hanging="504"/>
      </w:pPr>
    </w:lvl>
    <w:lvl w:ilvl="3">
      <w:start w:val="1"/>
      <w:numFmt w:val="decimal"/>
      <w:lvlText w:val="%1.%2.%3.%4."/>
      <w:lvlJc w:val="start"/>
      <w:pPr>
        <w:ind w:start="1728" w:hanging="648"/>
      </w:pPr>
    </w:lvl>
    <w:lvl w:ilvl="4">
      <w:start w:val="1"/>
      <w:numFmt w:val="decimal"/>
      <w:lvlText w:val="%1.%2.%3.%4.%5."/>
      <w:lvlJc w:val="start"/>
      <w:pPr>
        <w:ind w:start="2232" w:hanging="792"/>
      </w:pPr>
    </w:lvl>
    <w:lvl w:ilvl="5">
      <w:start w:val="1"/>
      <w:numFmt w:val="decimal"/>
      <w:lvlText w:val="%1.%2.%3.%4.%5.%6."/>
      <w:lvlJc w:val="start"/>
      <w:pPr>
        <w:ind w:start="2736" w:hanging="936"/>
      </w:pPr>
    </w:lvl>
    <w:lvl w:ilvl="6">
      <w:start w:val="1"/>
      <w:numFmt w:val="decimal"/>
      <w:lvlText w:val="%1.%2.%3.%4.%5.%6.%7."/>
      <w:lvlJc w:val="start"/>
      <w:pPr>
        <w:ind w:start="3240" w:hanging="1080"/>
      </w:pPr>
    </w:lvl>
    <w:lvl w:ilvl="7">
      <w:start w:val="1"/>
      <w:numFmt w:val="decimal"/>
      <w:lvlText w:val="%1.%2.%3.%4.%5.%6.%7.%8."/>
      <w:lvlJc w:val="start"/>
      <w:pPr>
        <w:ind w:start="3744" w:hanging="1224"/>
      </w:pPr>
    </w:lvl>
    <w:lvl w:ilvl="8">
      <w:start w:val="1"/>
      <w:numFmt w:val="decimal"/>
      <w:lvlText w:val="%1.%2.%3.%4.%5.%6.%7.%8.%9."/>
      <w:lvlJc w:val="start"/>
      <w:pPr>
        <w:ind w:start="4320" w:hanging="1440"/>
      </w:pPr>
    </w:lvl>
  </w:abstractNum>
  <w:abstractNum w15:restartNumberingAfterBreak="0" w:abstractNumId="26">
    <w:nsid w:val="48E53DA3"/>
    <w:multiLevelType w:val="hybridMultilevel"/>
    <w:tmpl w:val="CFA8025A"/>
    <w:lvl w:tplc="DCBE1C04" w:ilvl="0">
      <w:start w:val="1"/>
      <w:numFmt w:val="bullet"/>
      <w:lvlText w:val=""/>
      <w:lvlJc w:val="start"/>
      <w:pPr>
        <w:ind w:start="1068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788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508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228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948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668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388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108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828" w:hanging="360"/>
      </w:pPr>
      <w:rPr>
        <w:rFonts w:hint="default" w:ascii="Wingdings" w:hAnsi="Wingdings"/>
      </w:rPr>
    </w:lvl>
  </w:abstractNum>
  <w:abstractNum w15:restartNumberingAfterBreak="0" w:abstractNumId="27">
    <w:nsid w:val="4A8802F3"/>
    <w:multiLevelType w:val="multilevel"/>
    <w:tmpl w:val="68A0435C"/>
    <w:lvl w:ilvl="0">
      <w:start w:val="1"/>
      <w:numFmt w:val="bullet"/>
      <w:lvlText w:val=""/>
      <w:lvlJc w:val="start"/>
      <w:pPr>
        <w:ind w:start="-218" w:firstLine="360"/>
      </w:pPr>
      <w:rPr>
        <w:rFonts w:hint="default" w:ascii="Symbol" w:hAnsi="Symbol"/>
        <w:sz w:val="20"/>
        <w:vertAlign w:val="baseline"/>
      </w:rPr>
    </w:lvl>
    <w:lvl w:ilvl="1">
      <w:start w:val="1"/>
      <w:numFmt w:val="bullet"/>
      <w:lvlText w:val="o"/>
      <w:lvlJc w:val="start"/>
      <w:pPr>
        <w:ind w:start="502" w:firstLine="108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start"/>
      <w:pPr>
        <w:ind w:start="1222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start"/>
      <w:pPr>
        <w:ind w:start="1942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start"/>
      <w:pPr>
        <w:ind w:start="2662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start"/>
      <w:pPr>
        <w:ind w:start="3382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start"/>
      <w:pPr>
        <w:ind w:start="4102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start"/>
      <w:pPr>
        <w:ind w:start="4822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start"/>
      <w:pPr>
        <w:ind w:start="5542" w:firstLine="6120"/>
      </w:pPr>
      <w:rPr>
        <w:rFonts w:ascii="Arial" w:hAnsi="Arial" w:eastAsia="Arial" w:cs="Arial"/>
        <w:vertAlign w:val="baseline"/>
      </w:rPr>
    </w:lvl>
  </w:abstractNum>
  <w:abstractNum w15:restartNumberingAfterBreak="0" w:abstractNumId="28">
    <w:nsid w:val="4AD16707"/>
    <w:multiLevelType w:val="hybridMultilevel"/>
    <w:tmpl w:val="902ED198"/>
    <w:lvl w:tplc="4986EE9A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  <w:sz w:val="20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29">
    <w:nsid w:val="4E2930C4"/>
    <w:multiLevelType w:val="hybridMultilevel"/>
    <w:tmpl w:val="01CA1E52"/>
    <w:lvl w:tplc="04190011" w:ilvl="0">
      <w:start w:val="1"/>
      <w:numFmt w:val="decimal"/>
      <w:lvlText w:val="%1)"/>
      <w:lvlJc w:val="start"/>
      <w:pPr>
        <w:ind w:start="855" w:hanging="360"/>
      </w:pPr>
      <w:rPr>
        <w:rFonts w:hint="default"/>
      </w:rPr>
    </w:lvl>
    <w:lvl w:tplc="04190003" w:tentative="1" w:ilvl="1">
      <w:start w:val="1"/>
      <w:numFmt w:val="bullet"/>
      <w:lvlText w:val="o"/>
      <w:lvlJc w:val="start"/>
      <w:pPr>
        <w:ind w:start="1575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295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015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735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455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175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895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615" w:hanging="360"/>
      </w:pPr>
      <w:rPr>
        <w:rFonts w:hint="default" w:ascii="Wingdings" w:hAnsi="Wingdings"/>
      </w:rPr>
    </w:lvl>
  </w:abstractNum>
  <w:abstractNum w15:restartNumberingAfterBreak="0" w:abstractNumId="3">
    <w:nsid w:val="08BB2939"/>
    <w:multiLevelType w:val="hybridMultilevel"/>
    <w:tmpl w:val="F70E9C82"/>
    <w:lvl w:tplc="BDECA82C" w:ilvl="0">
      <w:start w:val="1"/>
      <w:numFmt w:val="decimal"/>
      <w:lvlText w:val="%1."/>
      <w:lvlJc w:val="start"/>
      <w:pPr>
        <w:ind w:start="360" w:hanging="360"/>
      </w:pPr>
      <w:rPr>
        <w:rFonts w:hint="default" w:ascii="Avenir Next" w:hAnsi="Avenir Next" w:cs="Times New Roman" w:eastAsiaTheme="minorHAnsi"/>
      </w:rPr>
    </w:lvl>
    <w:lvl w:tplc="04190003" w:tentative="1" w:ilvl="1">
      <w:start w:val="1"/>
      <w:numFmt w:val="bullet"/>
      <w:lvlText w:val="o"/>
      <w:lvlJc w:val="start"/>
      <w:pPr>
        <w:ind w:start="1575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295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015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735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455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175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895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615" w:hanging="360"/>
      </w:pPr>
      <w:rPr>
        <w:rFonts w:hint="default" w:ascii="Wingdings" w:hAnsi="Wingdings"/>
      </w:rPr>
    </w:lvl>
  </w:abstractNum>
  <w:abstractNum w15:restartNumberingAfterBreak="0" w:abstractNumId="30">
    <w:nsid w:val="60130456"/>
    <w:multiLevelType w:val="multilevel"/>
    <w:tmpl w:val="E4D20D18"/>
    <w:lvl w:ilvl="0">
      <w:start w:val="1"/>
      <w:numFmt w:val="decimal"/>
      <w:lvlText w:val="%1."/>
      <w:lvlJc w:val="start"/>
      <w:pPr>
        <w:ind w:start="360" w:firstLine="0"/>
      </w:pPr>
      <w:rPr>
        <w:sz w:val="28"/>
        <w:vertAlign w:val="baseline"/>
        <w:b w:val="1"/>
        <w:bCs w:val="1"/>
        <w:szCs w:val="24"/>
      </w:rPr>
    </w:lvl>
    <w:lvl w:ilvl="1">
      <w:start w:val="1"/>
      <w:numFmt w:val="decimal"/>
      <w:lvlText w:val="%1.%2."/>
      <w:lvlJc w:val="start"/>
      <w:pPr>
        <w:ind w:start="0" w:firstLine="0"/>
      </w:pPr>
      <w:rPr>
        <w:sz w:val="28"/>
        <w:vertAlign w:val="baseline"/>
        <w:szCs w:val="24"/>
      </w:rPr>
    </w:lvl>
    <w:lvl w:ilvl="2">
      <w:start w:val="1"/>
      <w:numFmt w:val="decimal"/>
      <w:lvlText w:val="%1.%2.%3."/>
      <w:lvlJc w:val="start"/>
      <w:pPr>
        <w:ind w:start="720" w:firstLine="0"/>
      </w:pPr>
      <w:rPr>
        <w:sz w:val="24"/>
        <w:vertAlign w:val="baseline"/>
        <w:szCs w:val="24"/>
      </w:rPr>
    </w:lvl>
    <w:lvl w:ilvl="3">
      <w:start w:val="1"/>
      <w:numFmt w:val="decimal"/>
      <w:lvlText w:val="%1.%2.%3.%4."/>
      <w:lvlJc w:val="start"/>
      <w:pPr>
        <w:ind w:start="720" w:firstLine="0"/>
      </w:pPr>
      <w:rPr>
        <w:sz w:val="24"/>
        <w:vertAlign w:val="baseline"/>
        <w:szCs w:val="24"/>
      </w:rPr>
    </w:lvl>
    <w:lvl w:ilvl="4">
      <w:start w:val="1"/>
      <w:numFmt w:val="decimal"/>
      <w:lvlText w:val="%1.%2.%3.%4.%5."/>
      <w:lvlJc w:val="start"/>
      <w:pPr>
        <w:ind w:start="1080" w:firstLine="0"/>
      </w:pPr>
      <w:rPr>
        <w:sz w:val="24"/>
        <w:vertAlign w:val="baseline"/>
        <w:szCs w:val="24"/>
      </w:rPr>
    </w:lvl>
    <w:lvl w:ilvl="5">
      <w:start w:val="1"/>
      <w:numFmt w:val="decimal"/>
      <w:lvlText w:val="%1.%2.%3.%4.%5.%6."/>
      <w:lvlJc w:val="start"/>
      <w:pPr>
        <w:ind w:start="1080" w:firstLine="0"/>
      </w:pPr>
      <w:rPr>
        <w:sz w:val="24"/>
        <w:vertAlign w:val="baseline"/>
        <w:szCs w:val="24"/>
      </w:rPr>
    </w:lvl>
    <w:lvl w:ilvl="6">
      <w:start w:val="1"/>
      <w:numFmt w:val="decimal"/>
      <w:lvlText w:val="%1.%2.%3.%4.%5.%6.%7."/>
      <w:lvlJc w:val="start"/>
      <w:pPr>
        <w:ind w:start="1440" w:firstLine="0"/>
      </w:pPr>
      <w:rPr>
        <w:sz w:val="24"/>
        <w:vertAlign w:val="baseline"/>
        <w:szCs w:val="24"/>
      </w:rPr>
    </w:lvl>
    <w:lvl w:ilvl="7">
      <w:start w:val="1"/>
      <w:numFmt w:val="decimal"/>
      <w:lvlText w:val="%1.%2.%3.%4.%5.%6.%7.%8."/>
      <w:lvlJc w:val="start"/>
      <w:pPr>
        <w:ind w:start="1440" w:firstLine="0"/>
      </w:pPr>
      <w:rPr>
        <w:sz w:val="24"/>
        <w:vertAlign w:val="baseline"/>
        <w:szCs w:val="24"/>
      </w:rPr>
    </w:lvl>
    <w:lvl w:ilvl="8">
      <w:start w:val="1"/>
      <w:numFmt w:val="decimal"/>
      <w:lvlText w:val="%1.%2.%3.%4.%5.%6.%7.%8.%9."/>
      <w:lvlJc w:val="start"/>
      <w:pPr>
        <w:ind w:start="1800" w:firstLine="0"/>
      </w:pPr>
      <w:rPr>
        <w:sz w:val="24"/>
        <w:vertAlign w:val="baseline"/>
        <w:szCs w:val="24"/>
      </w:rPr>
    </w:lvl>
  </w:abstractNum>
  <w:abstractNum w15:restartNumberingAfterBreak="0" w:abstractNumId="31">
    <w:nsid w:val="63087001"/>
    <w:multiLevelType w:val="multilevel"/>
    <w:tmpl w:val="233C0962"/>
    <w:lvl w:ilvl="0">
      <w:start w:val="2"/>
      <w:numFmt w:val="decimal"/>
      <w:lvlText w:val="%1."/>
      <w:lvlJc w:val="start"/>
      <w:pPr>
        <w:ind w:start="360" w:firstLine="0"/>
      </w:pPr>
      <w:rPr>
        <w:sz w:val="28"/>
        <w:vertAlign w:val="baseline"/>
        <w:b w:val="1"/>
        <w:bCs w:val="1"/>
        <w:szCs w:val="24"/>
      </w:rPr>
    </w:lvl>
    <w:lvl w:ilvl="1">
      <w:start w:val="1"/>
      <w:numFmt w:val="decimal"/>
      <w:lvlText w:val="%1.%2."/>
      <w:lvlJc w:val="start"/>
      <w:pPr>
        <w:ind w:start="360" w:firstLine="0"/>
      </w:pPr>
      <w:rPr>
        <w:sz w:val="28"/>
        <w:vertAlign w:val="baseline"/>
        <w:szCs w:val="24"/>
      </w:rPr>
    </w:lvl>
    <w:lvl w:ilvl="2">
      <w:start w:val="1"/>
      <w:numFmt w:val="decimal"/>
      <w:lvlText w:val="%1.%2.%3."/>
      <w:lvlJc w:val="start"/>
      <w:pPr>
        <w:ind w:start="426" w:firstLine="0"/>
      </w:pPr>
      <w:rPr>
        <w:sz w:val="28"/>
        <w:vertAlign w:val="baseline"/>
        <w:szCs w:val="24"/>
      </w:rPr>
    </w:lvl>
    <w:lvl w:ilvl="3">
      <w:start w:val="1"/>
      <w:numFmt w:val="decimal"/>
      <w:lvlText w:val="%1.%2.%3.%4."/>
      <w:lvlJc w:val="start"/>
      <w:pPr>
        <w:ind w:start="1135" w:firstLine="0"/>
      </w:pPr>
      <w:rPr>
        <w:sz w:val="28"/>
        <w:vertAlign w:val="baseline"/>
        <w:szCs w:val="24"/>
      </w:rPr>
    </w:lvl>
    <w:lvl w:ilvl="4">
      <w:start w:val="1"/>
      <w:numFmt w:val="decimal"/>
      <w:lvlText w:val="%1.%2.%3.%4.%5."/>
      <w:lvlJc w:val="start"/>
      <w:pPr>
        <w:ind w:start="1080" w:firstLine="0"/>
      </w:pPr>
      <w:rPr>
        <w:sz w:val="24"/>
        <w:vertAlign w:val="baseline"/>
        <w:szCs w:val="24"/>
      </w:rPr>
    </w:lvl>
    <w:lvl w:ilvl="5">
      <w:start w:val="1"/>
      <w:numFmt w:val="decimal"/>
      <w:lvlText w:val="%1.%2.%3.%4.%5.%6."/>
      <w:lvlJc w:val="start"/>
      <w:pPr>
        <w:ind w:start="1080" w:firstLine="0"/>
      </w:pPr>
      <w:rPr>
        <w:sz w:val="24"/>
        <w:vertAlign w:val="baseline"/>
        <w:szCs w:val="24"/>
      </w:rPr>
    </w:lvl>
    <w:lvl w:ilvl="6">
      <w:start w:val="1"/>
      <w:numFmt w:val="decimal"/>
      <w:lvlText w:val="%1.%2.%3.%4.%5.%6.%7."/>
      <w:lvlJc w:val="start"/>
      <w:pPr>
        <w:ind w:start="1440" w:firstLine="0"/>
      </w:pPr>
      <w:rPr>
        <w:sz w:val="24"/>
        <w:vertAlign w:val="baseline"/>
        <w:szCs w:val="24"/>
      </w:rPr>
    </w:lvl>
    <w:lvl w:ilvl="7">
      <w:start w:val="1"/>
      <w:numFmt w:val="decimal"/>
      <w:lvlText w:val="%1.%2.%3.%4.%5.%6.%7.%8."/>
      <w:lvlJc w:val="start"/>
      <w:pPr>
        <w:ind w:start="1440" w:firstLine="0"/>
      </w:pPr>
      <w:rPr>
        <w:sz w:val="24"/>
        <w:vertAlign w:val="baseline"/>
        <w:szCs w:val="24"/>
      </w:rPr>
    </w:lvl>
    <w:lvl w:ilvl="8">
      <w:start w:val="1"/>
      <w:numFmt w:val="decimal"/>
      <w:lvlText w:val="%1.%2.%3.%4.%5.%6.%7.%8.%9."/>
      <w:lvlJc w:val="start"/>
      <w:pPr>
        <w:ind w:start="1800" w:firstLine="0"/>
      </w:pPr>
      <w:rPr>
        <w:sz w:val="24"/>
        <w:vertAlign w:val="baseline"/>
        <w:szCs w:val="24"/>
      </w:rPr>
    </w:lvl>
  </w:abstractNum>
  <w:abstractNum w15:restartNumberingAfterBreak="0" w:abstractNumId="32">
    <w:nsid w:val="6B0C6D0B"/>
    <w:multiLevelType w:val="multilevel"/>
    <w:tmpl w:val="233C0962"/>
    <w:lvl w:ilvl="0">
      <w:start w:val="2"/>
      <w:numFmt w:val="decimal"/>
      <w:lvlText w:val="%1."/>
      <w:lvlJc w:val="start"/>
      <w:pPr>
        <w:ind w:start="360" w:firstLine="0"/>
      </w:pPr>
      <w:rPr>
        <w:sz w:val="28"/>
        <w:vertAlign w:val="baseline"/>
        <w:b w:val="1"/>
        <w:bCs w:val="1"/>
        <w:szCs w:val="24"/>
      </w:rPr>
    </w:lvl>
    <w:lvl w:ilvl="1">
      <w:start w:val="1"/>
      <w:numFmt w:val="decimal"/>
      <w:lvlText w:val="%1.%2."/>
      <w:lvlJc w:val="start"/>
      <w:pPr>
        <w:ind w:start="0" w:firstLine="0"/>
      </w:pPr>
      <w:rPr>
        <w:sz w:val="28"/>
        <w:vertAlign w:val="baseline"/>
        <w:szCs w:val="24"/>
      </w:rPr>
    </w:lvl>
    <w:lvl w:ilvl="2">
      <w:start w:val="1"/>
      <w:numFmt w:val="decimal"/>
      <w:lvlText w:val="%1.%2.%3."/>
      <w:lvlJc w:val="start"/>
      <w:pPr>
        <w:ind w:start="426" w:firstLine="0"/>
      </w:pPr>
      <w:rPr>
        <w:sz w:val="28"/>
        <w:vertAlign w:val="baseline"/>
        <w:szCs w:val="24"/>
      </w:rPr>
    </w:lvl>
    <w:lvl w:ilvl="3">
      <w:start w:val="1"/>
      <w:numFmt w:val="decimal"/>
      <w:lvlText w:val="%1.%2.%3.%4."/>
      <w:lvlJc w:val="start"/>
      <w:pPr>
        <w:ind w:start="1135" w:firstLine="0"/>
      </w:pPr>
      <w:rPr>
        <w:sz w:val="28"/>
        <w:vertAlign w:val="baseline"/>
        <w:szCs w:val="24"/>
      </w:rPr>
    </w:lvl>
    <w:lvl w:ilvl="4">
      <w:start w:val="1"/>
      <w:numFmt w:val="decimal"/>
      <w:lvlText w:val="%1.%2.%3.%4.%5."/>
      <w:lvlJc w:val="start"/>
      <w:pPr>
        <w:ind w:start="1080" w:firstLine="0"/>
      </w:pPr>
      <w:rPr>
        <w:sz w:val="24"/>
        <w:vertAlign w:val="baseline"/>
        <w:szCs w:val="24"/>
      </w:rPr>
    </w:lvl>
    <w:lvl w:ilvl="5">
      <w:start w:val="1"/>
      <w:numFmt w:val="decimal"/>
      <w:lvlText w:val="%1.%2.%3.%4.%5.%6."/>
      <w:lvlJc w:val="start"/>
      <w:pPr>
        <w:ind w:start="1080" w:firstLine="0"/>
      </w:pPr>
      <w:rPr>
        <w:sz w:val="24"/>
        <w:vertAlign w:val="baseline"/>
        <w:szCs w:val="24"/>
      </w:rPr>
    </w:lvl>
    <w:lvl w:ilvl="6">
      <w:start w:val="1"/>
      <w:numFmt w:val="decimal"/>
      <w:lvlText w:val="%1.%2.%3.%4.%5.%6.%7."/>
      <w:lvlJc w:val="start"/>
      <w:pPr>
        <w:ind w:start="1440" w:firstLine="0"/>
      </w:pPr>
      <w:rPr>
        <w:sz w:val="24"/>
        <w:vertAlign w:val="baseline"/>
        <w:szCs w:val="24"/>
      </w:rPr>
    </w:lvl>
    <w:lvl w:ilvl="7">
      <w:start w:val="1"/>
      <w:numFmt w:val="decimal"/>
      <w:lvlText w:val="%1.%2.%3.%4.%5.%6.%7.%8."/>
      <w:lvlJc w:val="start"/>
      <w:pPr>
        <w:ind w:start="1440" w:firstLine="0"/>
      </w:pPr>
      <w:rPr>
        <w:sz w:val="24"/>
        <w:vertAlign w:val="baseline"/>
        <w:szCs w:val="24"/>
      </w:rPr>
    </w:lvl>
    <w:lvl w:ilvl="8">
      <w:start w:val="1"/>
      <w:numFmt w:val="decimal"/>
      <w:lvlText w:val="%1.%2.%3.%4.%5.%6.%7.%8.%9."/>
      <w:lvlJc w:val="start"/>
      <w:pPr>
        <w:ind w:start="1800" w:firstLine="0"/>
      </w:pPr>
      <w:rPr>
        <w:sz w:val="24"/>
        <w:vertAlign w:val="baseline"/>
        <w:szCs w:val="24"/>
      </w:rPr>
    </w:lvl>
  </w:abstractNum>
  <w:abstractNum w15:restartNumberingAfterBreak="0" w:abstractNumId="33">
    <w:nsid w:val="6F322FAE"/>
    <w:multiLevelType w:val="hybridMultilevel"/>
    <w:tmpl w:val="C1AA2EDE"/>
    <w:lvl w:tplc="DCBE1C04" w:ilvl="0">
      <w:start w:val="1"/>
      <w:numFmt w:val="bullet"/>
      <w:lvlText w:val=""/>
      <w:lvlJc w:val="start"/>
      <w:pPr>
        <w:ind w:start="1068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788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508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228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948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668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388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108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828" w:hanging="360"/>
      </w:pPr>
      <w:rPr>
        <w:rFonts w:hint="default" w:ascii="Wingdings" w:hAnsi="Wingdings"/>
      </w:rPr>
    </w:lvl>
  </w:abstractNum>
  <w:abstractNum w15:restartNumberingAfterBreak="0" w:abstractNumId="34">
    <w:nsid w:val="70431118"/>
    <w:multiLevelType w:val="multilevel"/>
    <w:tmpl w:val="A8F07E0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ilvl="1">
      <w:start w:val="74"/>
      <w:numFmt w:val="decimal"/>
      <w:lvlText w:val="%2."/>
      <w:lvlJc w:val="start"/>
      <w:pPr>
        <w:ind w:start="1455" w:hanging="375"/>
      </w:pPr>
      <w:rPr>
        <w:rFonts w:hint="default" w:asciiTheme="minorHAnsi" w:hAnsiTheme="minorHAnsi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35">
    <w:nsid w:val="70D615C9"/>
    <w:multiLevelType w:val="hybridMultilevel"/>
    <w:tmpl w:val="03342046"/>
    <w:lvl w:tplc="DCBE1C04" w:ilvl="0">
      <w:start w:val="1"/>
      <w:numFmt w:val="bullet"/>
      <w:lvlText w:val=""/>
      <w:lvlJc w:val="start"/>
      <w:pPr>
        <w:ind w:start="1068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788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508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228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948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668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388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108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828" w:hanging="360"/>
      </w:pPr>
      <w:rPr>
        <w:rFonts w:hint="default" w:ascii="Wingdings" w:hAnsi="Wingdings"/>
      </w:rPr>
    </w:lvl>
  </w:abstractNum>
  <w:abstractNum w15:restartNumberingAfterBreak="0" w:abstractNumId="36">
    <w:nsid w:val="70E14A6C"/>
    <w:multiLevelType w:val="hybridMultilevel"/>
    <w:tmpl w:val="CC5C81AC"/>
    <w:lvl w:tplc="04190001" w:ilvl="0">
      <w:start w:val="1"/>
      <w:numFmt w:val="bullet"/>
      <w:lvlText w:val=""/>
      <w:lvlJc w:val="start"/>
      <w:pPr>
        <w:ind w:start="108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80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52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24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96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68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40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12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840" w:hanging="360"/>
      </w:pPr>
      <w:rPr>
        <w:rFonts w:hint="default" w:ascii="Wingdings" w:hAnsi="Wingdings"/>
      </w:rPr>
    </w:lvl>
  </w:abstractNum>
  <w:abstractNum w15:restartNumberingAfterBreak="0" w:abstractNumId="37">
    <w:nsid w:val="71702214"/>
    <w:multiLevelType w:val="hybridMultilevel"/>
    <w:tmpl w:val="358458E4"/>
    <w:lvl w:tplc="DCBE1C04" w:ilvl="0">
      <w:start w:val="1"/>
      <w:numFmt w:val="bullet"/>
      <w:lvlText w:val="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38">
    <w:nsid w:val="7C4E0D1C"/>
    <w:multiLevelType w:val="hybridMultilevel"/>
    <w:tmpl w:val="4A88D7B8"/>
    <w:lvl w:tplc="0419000F" w:ilvl="0">
      <w:start w:val="1"/>
      <w:numFmt w:val="decimal"/>
      <w:lvlText w:val="%1."/>
      <w:lvlJc w:val="start"/>
      <w:pPr>
        <w:ind w:start="720" w:hanging="360"/>
      </w:p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39">
    <w:nsid w:val="7C7B4992"/>
    <w:multiLevelType w:val="hybridMultilevel"/>
    <w:tmpl w:val="6C6ABF4C"/>
    <w:lvl w:tplc="4986EE9A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  <w:sz w:val="20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4">
    <w:nsid w:val="0C570D5E"/>
    <w:multiLevelType w:val="multilevel"/>
    <w:tmpl w:val="B01A51F6"/>
    <w:lvl w:ilvl="0">
      <w:start w:val="1"/>
      <w:numFmt w:val="bullet"/>
      <w:lvlText w:val=""/>
      <w:lvlJc w:val="start"/>
      <w:pPr>
        <w:ind w:start="720" w:firstLine="360"/>
      </w:pPr>
      <w:rPr>
        <w:rFonts w:hint="default" w:ascii="Symbol" w:hAnsi="Symbol"/>
        <w:sz w:val="28"/>
        <w:vertAlign w:val="baseline"/>
      </w:rPr>
    </w:lvl>
    <w:lvl w:ilvl="1">
      <w:start w:val="1"/>
      <w:numFmt w:val="bullet"/>
      <w:lvlText w:val="o"/>
      <w:lvlJc w:val="start"/>
      <w:pPr>
        <w:ind w:start="1440" w:firstLine="108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start"/>
      <w:pPr>
        <w:ind w:start="2160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start"/>
      <w:pPr>
        <w:ind w:start="2880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start"/>
      <w:pPr>
        <w:ind w:start="3600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start"/>
      <w:pPr>
        <w:ind w:start="4320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start"/>
      <w:pPr>
        <w:ind w:start="5040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start"/>
      <w:pPr>
        <w:ind w:start="5760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start"/>
      <w:pPr>
        <w:ind w:start="6480" w:firstLine="6120"/>
      </w:pPr>
      <w:rPr>
        <w:rFonts w:ascii="Arial" w:hAnsi="Arial" w:eastAsia="Arial" w:cs="Arial"/>
        <w:vertAlign w:val="baseline"/>
      </w:rPr>
    </w:lvl>
  </w:abstractNum>
  <w:abstractNum w15:restartNumberingAfterBreak="0" w:abstractNumId="5">
    <w:nsid w:val="0F6710B0"/>
    <w:multiLevelType w:val="hybridMultilevel"/>
    <w:tmpl w:val="2BD26E6E"/>
    <w:lvl w:tplc="EB26AFF6" w:ilvl="0">
      <w:start w:val="1"/>
      <w:numFmt w:val="bullet"/>
      <w:lvlText w:val=""/>
      <w:lvlJc w:val="start"/>
      <w:pPr>
        <w:ind w:start="1287" w:hanging="360"/>
      </w:pPr>
      <w:rPr>
        <w:rFonts w:hint="default" w:ascii="Symbol" w:hAnsi="Symbol"/>
        <w:sz w:val="20"/>
      </w:rPr>
    </w:lvl>
    <w:lvl w:tplc="04190003" w:tentative="1" w:ilvl="1">
      <w:start w:val="1"/>
      <w:numFmt w:val="bullet"/>
      <w:lvlText w:val="o"/>
      <w:lvlJc w:val="start"/>
      <w:pPr>
        <w:ind w:start="2007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727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447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167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887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607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327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047" w:hanging="360"/>
      </w:pPr>
      <w:rPr>
        <w:rFonts w:hint="default" w:ascii="Wingdings" w:hAnsi="Wingdings"/>
      </w:rPr>
    </w:lvl>
  </w:abstractNum>
  <w:abstractNum w15:restartNumberingAfterBreak="0" w:abstractNumId="6">
    <w:nsid w:val="16032DBE"/>
    <w:multiLevelType w:val="multilevel"/>
    <w:tmpl w:val="E4D20D18"/>
    <w:lvl w:ilvl="0">
      <w:start w:val="1"/>
      <w:numFmt w:val="decimal"/>
      <w:lvlText w:val="%1."/>
      <w:lvlJc w:val="start"/>
      <w:pPr>
        <w:ind w:start="360" w:firstLine="0"/>
      </w:pPr>
      <w:rPr>
        <w:sz w:val="28"/>
        <w:vertAlign w:val="baseline"/>
        <w:b w:val="1"/>
        <w:bCs w:val="1"/>
        <w:szCs w:val="24"/>
      </w:rPr>
    </w:lvl>
    <w:lvl w:ilvl="1">
      <w:start w:val="1"/>
      <w:numFmt w:val="decimal"/>
      <w:lvlText w:val="%1.%2."/>
      <w:lvlJc w:val="start"/>
      <w:pPr>
        <w:ind w:start="0" w:firstLine="0"/>
      </w:pPr>
      <w:rPr>
        <w:sz w:val="28"/>
        <w:vertAlign w:val="baseline"/>
        <w:szCs w:val="24"/>
      </w:rPr>
    </w:lvl>
    <w:lvl w:ilvl="2">
      <w:start w:val="1"/>
      <w:numFmt w:val="decimal"/>
      <w:lvlText w:val="%1.%2.%3."/>
      <w:lvlJc w:val="start"/>
      <w:pPr>
        <w:ind w:start="720" w:firstLine="0"/>
      </w:pPr>
      <w:rPr>
        <w:sz w:val="24"/>
        <w:vertAlign w:val="baseline"/>
        <w:szCs w:val="24"/>
      </w:rPr>
    </w:lvl>
    <w:lvl w:ilvl="3">
      <w:start w:val="1"/>
      <w:numFmt w:val="decimal"/>
      <w:lvlText w:val="%1.%2.%3.%4."/>
      <w:lvlJc w:val="start"/>
      <w:pPr>
        <w:ind w:start="720" w:firstLine="0"/>
      </w:pPr>
      <w:rPr>
        <w:sz w:val="24"/>
        <w:vertAlign w:val="baseline"/>
        <w:szCs w:val="24"/>
      </w:rPr>
    </w:lvl>
    <w:lvl w:ilvl="4">
      <w:start w:val="1"/>
      <w:numFmt w:val="decimal"/>
      <w:lvlText w:val="%1.%2.%3.%4.%5."/>
      <w:lvlJc w:val="start"/>
      <w:pPr>
        <w:ind w:start="1080" w:firstLine="0"/>
      </w:pPr>
      <w:rPr>
        <w:sz w:val="24"/>
        <w:vertAlign w:val="baseline"/>
        <w:szCs w:val="24"/>
      </w:rPr>
    </w:lvl>
    <w:lvl w:ilvl="5">
      <w:start w:val="1"/>
      <w:numFmt w:val="decimal"/>
      <w:lvlText w:val="%1.%2.%3.%4.%5.%6."/>
      <w:lvlJc w:val="start"/>
      <w:pPr>
        <w:ind w:start="1080" w:firstLine="0"/>
      </w:pPr>
      <w:rPr>
        <w:sz w:val="24"/>
        <w:vertAlign w:val="baseline"/>
        <w:szCs w:val="24"/>
      </w:rPr>
    </w:lvl>
    <w:lvl w:ilvl="6">
      <w:start w:val="1"/>
      <w:numFmt w:val="decimal"/>
      <w:lvlText w:val="%1.%2.%3.%4.%5.%6.%7."/>
      <w:lvlJc w:val="start"/>
      <w:pPr>
        <w:ind w:start="1440" w:firstLine="0"/>
      </w:pPr>
      <w:rPr>
        <w:sz w:val="24"/>
        <w:vertAlign w:val="baseline"/>
        <w:szCs w:val="24"/>
      </w:rPr>
    </w:lvl>
    <w:lvl w:ilvl="7">
      <w:start w:val="1"/>
      <w:numFmt w:val="decimal"/>
      <w:lvlText w:val="%1.%2.%3.%4.%5.%6.%7.%8."/>
      <w:lvlJc w:val="start"/>
      <w:pPr>
        <w:ind w:start="1440" w:firstLine="0"/>
      </w:pPr>
      <w:rPr>
        <w:sz w:val="24"/>
        <w:vertAlign w:val="baseline"/>
        <w:szCs w:val="24"/>
      </w:rPr>
    </w:lvl>
    <w:lvl w:ilvl="8">
      <w:start w:val="1"/>
      <w:numFmt w:val="decimal"/>
      <w:lvlText w:val="%1.%2.%3.%4.%5.%6.%7.%8.%9."/>
      <w:lvlJc w:val="start"/>
      <w:pPr>
        <w:ind w:start="1800" w:firstLine="0"/>
      </w:pPr>
      <w:rPr>
        <w:sz w:val="24"/>
        <w:vertAlign w:val="baseline"/>
        <w:szCs w:val="24"/>
      </w:rPr>
    </w:lvl>
  </w:abstractNum>
  <w:abstractNum w15:restartNumberingAfterBreak="0" w:abstractNumId="7">
    <w:nsid w:val="19E81DB4"/>
    <w:multiLevelType w:val="hybridMultilevel"/>
    <w:tmpl w:val="931E67AE"/>
    <w:lvl w:tplc="DCBE1C04" w:ilvl="0">
      <w:start w:val="1"/>
      <w:numFmt w:val="bullet"/>
      <w:lvlText w:val="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8">
    <w:nsid w:val="1C38590F"/>
    <w:multiLevelType w:val="multilevel"/>
    <w:tmpl w:val="E2381A0A"/>
    <w:lvl w:ilvl="0">
      <w:start w:val="3"/>
      <w:numFmt w:val="decimal"/>
      <w:lvlText w:val="%1."/>
      <w:lvlJc w:val="start"/>
      <w:pPr>
        <w:ind w:start="720" w:firstLine="360"/>
      </w:pPr>
      <w:rPr>
        <w:vertAlign w:val="baseline"/>
        <w:b w:val="1"/>
        <w:bCs w:val="1"/>
      </w:rPr>
    </w:lvl>
    <w:lvl w:ilvl="1">
      <w:start w:val="1"/>
      <w:numFmt w:val="decimal"/>
      <w:lvlText w:val="%1.%2."/>
      <w:lvlJc w:val="start"/>
      <w:pPr>
        <w:ind w:start="0" w:firstLine="0"/>
      </w:pPr>
      <w:rPr>
        <w:sz w:val="28"/>
        <w:vertAlign w:val="baseline"/>
        <w:szCs w:val="24"/>
      </w:rPr>
    </w:lvl>
    <w:lvl w:ilvl="2">
      <w:start w:val="1"/>
      <w:numFmt w:val="decimal"/>
      <w:lvlText w:val="%1.%2.%3."/>
      <w:lvlJc w:val="start"/>
      <w:pPr>
        <w:ind w:start="66" w:firstLine="360"/>
      </w:pPr>
      <w:rPr>
        <w:vertAlign w:val="baseline"/>
      </w:rPr>
    </w:lvl>
    <w:lvl w:ilvl="3">
      <w:start w:val="1"/>
      <w:numFmt w:val="decimal"/>
      <w:lvlText w:val="%1.%2.%3.%4."/>
      <w:lvlJc w:val="start"/>
      <w:pPr>
        <w:ind w:start="1080" w:firstLine="360"/>
      </w:pPr>
      <w:rPr>
        <w:vertAlign w:val="baseline"/>
      </w:rPr>
    </w:lvl>
    <w:lvl w:ilvl="4">
      <w:start w:val="1"/>
      <w:numFmt w:val="decimal"/>
      <w:lvlText w:val="%1.%2.%3.%4.%5."/>
      <w:lvlJc w:val="start"/>
      <w:pPr>
        <w:ind w:start="1440" w:firstLine="360"/>
      </w:pPr>
      <w:rPr>
        <w:vertAlign w:val="baseline"/>
      </w:rPr>
    </w:lvl>
    <w:lvl w:ilvl="5">
      <w:start w:val="1"/>
      <w:numFmt w:val="decimal"/>
      <w:lvlText w:val="%1.%2.%3.%4.%5.%6."/>
      <w:lvlJc w:val="start"/>
      <w:pPr>
        <w:ind w:start="1440" w:firstLine="360"/>
      </w:pPr>
      <w:rPr>
        <w:vertAlign w:val="baseline"/>
      </w:rPr>
    </w:lvl>
    <w:lvl w:ilvl="6">
      <w:start w:val="1"/>
      <w:numFmt w:val="decimal"/>
      <w:lvlText w:val="%1.%2.%3.%4.%5.%6.%7."/>
      <w:lvlJc w:val="start"/>
      <w:pPr>
        <w:ind w:start="1800" w:firstLine="360"/>
      </w:pPr>
      <w:rPr>
        <w:vertAlign w:val="baseline"/>
      </w:rPr>
    </w:lvl>
    <w:lvl w:ilvl="7">
      <w:start w:val="1"/>
      <w:numFmt w:val="decimal"/>
      <w:lvlText w:val="%1.%2.%3.%4.%5.%6.%7.%8."/>
      <w:lvlJc w:val="start"/>
      <w:pPr>
        <w:ind w:start="1800" w:firstLine="360"/>
      </w:pPr>
      <w:rPr>
        <w:vertAlign w:val="baseline"/>
      </w:rPr>
    </w:lvl>
    <w:lvl w:ilvl="8">
      <w:start w:val="1"/>
      <w:numFmt w:val="decimal"/>
      <w:lvlText w:val="%1.%2.%3.%4.%5.%6.%7.%8.%9."/>
      <w:lvlJc w:val="start"/>
      <w:pPr>
        <w:ind w:start="2160" w:firstLine="360"/>
      </w:pPr>
      <w:rPr>
        <w:vertAlign w:val="baseline"/>
      </w:rPr>
    </w:lvl>
  </w:abstractNum>
  <w:abstractNum w15:restartNumberingAfterBreak="0" w:abstractNumId="9">
    <w:nsid w:val="1E804CE2"/>
    <w:multiLevelType w:val="hybridMultilevel"/>
    <w:tmpl w:val="8014E048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num w16cid:durableId="240532197" w:numId="1">
    <w:abstractNumId w:val="1"/>
  </w:num>
  <w:num w16cid:durableId="487405690" w:numId="10">
    <w:abstractNumId w:val="9"/>
  </w:num>
  <w:num w16cid:durableId="1273435252" w:numId="11">
    <w:abstractNumId w:val="36"/>
  </w:num>
  <w:num w16cid:durableId="323751878" w:numId="12">
    <w:abstractNumId w:val="35"/>
  </w:num>
  <w:num w16cid:durableId="1634097817" w:numId="13">
    <w:abstractNumId w:val="26"/>
  </w:num>
  <w:num w16cid:durableId="1852258894" w:numId="14">
    <w:abstractNumId w:val="33"/>
  </w:num>
  <w:num w16cid:durableId="202905347" w:numId="15">
    <w:abstractNumId w:val="7"/>
  </w:num>
  <w:num w16cid:durableId="731317659" w:numId="16">
    <w:abstractNumId w:val="3"/>
  </w:num>
  <w:num w16cid:durableId="596061512" w:numId="17">
    <w:abstractNumId w:val="21"/>
  </w:num>
  <w:num w16cid:durableId="902716675" w:numId="18">
    <w:abstractNumId w:val="12"/>
  </w:num>
  <w:num w16cid:durableId="272595964" w:numId="19">
    <w:abstractNumId w:val="11"/>
  </w:num>
  <w:num w16cid:durableId="1558399835" w:numId="2">
    <w:abstractNumId w:val="2"/>
  </w:num>
  <w:num w16cid:durableId="517278288" w:numId="20">
    <w:abstractNumId w:val="38"/>
  </w:num>
  <w:num w16cid:durableId="222912549" w:numId="21">
    <w:abstractNumId w:val="14"/>
  </w:num>
  <w:num w16cid:durableId="944851909" w:numId="22">
    <w:abstractNumId w:val="6"/>
  </w:num>
  <w:num w16cid:durableId="382216137" w:numId="23">
    <w:abstractNumId w:val="28"/>
  </w:num>
  <w:num w16cid:durableId="1137601223" w:numId="24">
    <w:abstractNumId w:val="27"/>
  </w:num>
  <w:num w16cid:durableId="2091459537" w:numId="25">
    <w:abstractNumId w:val="18"/>
  </w:num>
  <w:num w16cid:durableId="1068378375" w:numId="26">
    <w:abstractNumId w:val="30"/>
  </w:num>
  <w:num w16cid:durableId="414088655" w:numId="27">
    <w:abstractNumId w:val="39"/>
  </w:num>
  <w:num w16cid:durableId="1804345625" w:numId="28">
    <w:abstractNumId w:val="32"/>
  </w:num>
  <w:num w16cid:durableId="2017729310" w:numId="29">
    <w:abstractNumId w:val="8"/>
  </w:num>
  <w:num w16cid:durableId="451634149" w:numId="3">
    <w:abstractNumId w:val="15"/>
  </w:num>
  <w:num w16cid:durableId="121851537" w:numId="30">
    <w:abstractNumId w:val="31"/>
  </w:num>
  <w:num w16cid:durableId="1080560396" w:numId="31">
    <w:abstractNumId w:val="19"/>
  </w:num>
  <w:num w16cid:durableId="1194264853" w:numId="32">
    <w:abstractNumId w:val="4"/>
  </w:num>
  <w:num w16cid:durableId="1508406605" w:numId="33">
    <w:abstractNumId w:val="5"/>
  </w:num>
  <w:num w16cid:durableId="95098059" w:numId="34">
    <w:abstractNumId w:val="23"/>
  </w:num>
  <w:num w16cid:durableId="1342199753" w:numId="35">
    <w:abstractNumId w:val="22"/>
  </w:num>
  <w:num w16cid:durableId="1383872621" w:numId="36">
    <w:abstractNumId w:val="20"/>
  </w:num>
  <w:num w16cid:durableId="1950965697" w:numId="37">
    <w:abstractNumId w:val="24"/>
  </w:num>
  <w:num w16cid:durableId="823399578" w:numId="38">
    <w:abstractNumId w:val="25"/>
  </w:num>
  <w:num w16cid:durableId="251668741" w:numId="39">
    <w:abstractNumId w:val="34"/>
  </w:num>
  <w:num w16cid:durableId="301809391" w:numId="4">
    <w:abstractNumId w:val="13"/>
  </w:num>
  <w:num w16cid:durableId="1100567644" w:numId="40">
    <w:abstractNumId w:val="17"/>
  </w:num>
  <w:num w16cid:durableId="1635940434" w:numId="5">
    <w:abstractNumId w:val="10"/>
  </w:num>
  <w:num w16cid:durableId="640381294" w:numId="6">
    <w:abstractNumId w:val="29"/>
  </w:num>
  <w:num w16cid:durableId="976715707" w:numId="7">
    <w:abstractNumId w:val="16"/>
  </w:num>
  <w:num w16cid:durableId="644239359" w:numId="8">
    <w:abstractNumId w:val="37"/>
  </w:num>
  <w:num w16cid:durableId="1899512981" w:numId="9">
    <w:abstractNumId w:val="0"/>
  </w:num>
</w:numbering>
</file>

<file path=word/settings.xml><?xml version="1.0" encoding="utf-8"?>
<w:settings xmlns:w14="http://schemas.microsoft.com/office/word/2010/wordml" xmlns:w15="http://schemas.microsoft.com/office/word/2012/wordml" xmlns:w="http://schemas.openxmlformats.org/wordprocessingml/2006/main" xmlns:v="urn:schemas-microsoft-com:vml" xmlns:o="urn:schemas-microsoft-com:office:office" xmlns:m="http://schemas.openxmlformats.org/officeDocument/2006/math">
  <w14:docId w14:val="3C496289"/>
  <w15:docId w15:val="{A71DB3F3-4302-7648-A1E8-FECB7BABF3DC}"/>
  <w:zoom w:percent="105"/>
  <w:displayBackgroundShape w:val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3F"/>
    <w:rsid w:val="000025A7"/>
    <w:rsid w:val="000137F6"/>
    <w:rsid w:val="00017516"/>
    <w:rsid w:val="00036A62"/>
    <w:rsid w:val="00037144"/>
    <w:rsid w:val="00042644"/>
    <w:rsid w:val="00045A0A"/>
    <w:rsid w:val="000468CE"/>
    <w:rsid w:val="000577ED"/>
    <w:rsid w:val="00093F57"/>
    <w:rsid w:val="00095739"/>
    <w:rsid w:val="000964A2"/>
    <w:rsid w:val="000A3B5E"/>
    <w:rsid w:val="000A6A1E"/>
    <w:rsid w:val="000B08DA"/>
    <w:rsid w:val="000B6C9F"/>
    <w:rsid w:val="000B6D9A"/>
    <w:rsid w:val="000C192F"/>
    <w:rsid w:val="000D4545"/>
    <w:rsid w:val="000E0BE2"/>
    <w:rsid w:val="000F145C"/>
    <w:rsid w:val="0010043E"/>
    <w:rsid w:val="00103DB9"/>
    <w:rsid w:val="001055D3"/>
    <w:rsid w:val="00106F37"/>
    <w:rsid w:val="00122054"/>
    <w:rsid w:val="00125168"/>
    <w:rsid w:val="001257B0"/>
    <w:rsid w:val="001367E6"/>
    <w:rsid w:val="00140BE6"/>
    <w:rsid w:val="0014323F"/>
    <w:rsid w:val="00143A2C"/>
    <w:rsid w:val="0014485A"/>
    <w:rsid w:val="001600F2"/>
    <w:rsid w:val="00161D3F"/>
    <w:rsid w:val="00190B22"/>
    <w:rsid w:val="00194A19"/>
    <w:rsid w:val="001968A8"/>
    <w:rsid w:val="001A1761"/>
    <w:rsid w:val="001A23D5"/>
    <w:rsid w:val="001A2B24"/>
    <w:rsid w:val="001A3F84"/>
    <w:rsid w:val="001D014D"/>
    <w:rsid w:val="001F27B8"/>
    <w:rsid w:val="001F3D7B"/>
    <w:rsid w:val="001F723B"/>
    <w:rsid w:val="002003D8"/>
    <w:rsid w:val="00202AD3"/>
    <w:rsid w:val="002035BF"/>
    <w:rsid w:val="002076B7"/>
    <w:rsid w:val="0021717F"/>
    <w:rsid w:val="0022352C"/>
    <w:rsid w:val="00224285"/>
    <w:rsid w:val="00224EB9"/>
    <w:rsid w:val="0022522A"/>
    <w:rsid w:val="00225E6B"/>
    <w:rsid w:val="00226B51"/>
    <w:rsid w:val="00236AE8"/>
    <w:rsid w:val="00244669"/>
    <w:rsid w:val="0025020B"/>
    <w:rsid w:val="002508F4"/>
    <w:rsid w:val="002539EB"/>
    <w:rsid w:val="002576F4"/>
    <w:rsid w:val="0026174B"/>
    <w:rsid w:val="00264C57"/>
    <w:rsid w:val="00271B94"/>
    <w:rsid w:val="002721DC"/>
    <w:rsid w:val="002A0B3A"/>
    <w:rsid w:val="002A197D"/>
    <w:rsid w:val="002A62D9"/>
    <w:rsid w:val="002B2E37"/>
    <w:rsid w:val="002B4D3B"/>
    <w:rsid w:val="002C42E3"/>
    <w:rsid w:val="002D127E"/>
    <w:rsid w:val="002D26FF"/>
    <w:rsid w:val="002E3DFF"/>
    <w:rsid w:val="002F0997"/>
    <w:rsid w:val="003000E8"/>
    <w:rsid w:val="00300C0F"/>
    <w:rsid w:val="00310F53"/>
    <w:rsid w:val="00316CBC"/>
    <w:rsid w:val="0032583B"/>
    <w:rsid w:val="00340F2E"/>
    <w:rsid w:val="00342153"/>
    <w:rsid w:val="00343E9A"/>
    <w:rsid w:val="00343EE7"/>
    <w:rsid w:val="0034431E"/>
    <w:rsid w:val="00351C92"/>
    <w:rsid w:val="00357C10"/>
    <w:rsid w:val="00360F04"/>
    <w:rsid w:val="00363973"/>
    <w:rsid w:val="00367295"/>
    <w:rsid w:val="00372B99"/>
    <w:rsid w:val="00372DD3"/>
    <w:rsid w:val="003732E7"/>
    <w:rsid w:val="00374703"/>
    <w:rsid w:val="003747FA"/>
    <w:rsid w:val="00380FAB"/>
    <w:rsid w:val="00382970"/>
    <w:rsid w:val="00383428"/>
    <w:rsid w:val="0038466E"/>
    <w:rsid w:val="003849C2"/>
    <w:rsid w:val="00385C96"/>
    <w:rsid w:val="00386DE0"/>
    <w:rsid w:val="00392257"/>
    <w:rsid w:val="00397AE3"/>
    <w:rsid w:val="003A396B"/>
    <w:rsid w:val="003C02B2"/>
    <w:rsid w:val="003C18EF"/>
    <w:rsid w:val="003C28D5"/>
    <w:rsid w:val="003C3046"/>
    <w:rsid w:val="003C5F86"/>
    <w:rsid w:val="003D0C55"/>
    <w:rsid w:val="003E01DA"/>
    <w:rsid w:val="003E2459"/>
    <w:rsid w:val="003E398F"/>
    <w:rsid w:val="003E6174"/>
    <w:rsid w:val="003F481B"/>
    <w:rsid w:val="003F77AA"/>
    <w:rsid w:val="00400EB2"/>
    <w:rsid w:val="00401C71"/>
    <w:rsid w:val="00407B56"/>
    <w:rsid w:val="00410200"/>
    <w:rsid w:val="00421983"/>
    <w:rsid w:val="00424B0E"/>
    <w:rsid w:val="00426FE5"/>
    <w:rsid w:val="00427333"/>
    <w:rsid w:val="00431AD6"/>
    <w:rsid w:val="0043377B"/>
    <w:rsid w:val="00437786"/>
    <w:rsid w:val="00446B1A"/>
    <w:rsid w:val="004627EF"/>
    <w:rsid w:val="00473219"/>
    <w:rsid w:val="00474ECD"/>
    <w:rsid w:val="00475D36"/>
    <w:rsid w:val="00481062"/>
    <w:rsid w:val="00481987"/>
    <w:rsid w:val="0048317C"/>
    <w:rsid w:val="00486CD8"/>
    <w:rsid w:val="00486D7B"/>
    <w:rsid w:val="00493547"/>
    <w:rsid w:val="004A5BA6"/>
    <w:rsid w:val="004B449C"/>
    <w:rsid w:val="004B5B2B"/>
    <w:rsid w:val="004C5C7F"/>
    <w:rsid w:val="004D5B34"/>
    <w:rsid w:val="004E6210"/>
    <w:rsid w:val="004F71CB"/>
    <w:rsid w:val="004F746E"/>
    <w:rsid w:val="00504A1B"/>
    <w:rsid w:val="005152D1"/>
    <w:rsid w:val="00516379"/>
    <w:rsid w:val="005176F3"/>
    <w:rsid w:val="005260FD"/>
    <w:rsid w:val="005304B0"/>
    <w:rsid w:val="00540D3D"/>
    <w:rsid w:val="00545952"/>
    <w:rsid w:val="00545CD2"/>
    <w:rsid w:val="005504EB"/>
    <w:rsid w:val="005524BD"/>
    <w:rsid w:val="00555489"/>
    <w:rsid w:val="0055691C"/>
    <w:rsid w:val="00557F73"/>
    <w:rsid w:val="005610DC"/>
    <w:rsid w:val="00565DEF"/>
    <w:rsid w:val="00573EA9"/>
    <w:rsid w:val="0057470B"/>
    <w:rsid w:val="00582D61"/>
    <w:rsid w:val="005852CF"/>
    <w:rsid w:val="00593157"/>
    <w:rsid w:val="005A2A75"/>
    <w:rsid w:val="005A3152"/>
    <w:rsid w:val="005C6385"/>
    <w:rsid w:val="005C6A97"/>
    <w:rsid w:val="005E1796"/>
    <w:rsid w:val="005E35A0"/>
    <w:rsid w:val="005F333C"/>
    <w:rsid w:val="005F7E68"/>
    <w:rsid w:val="00600D95"/>
    <w:rsid w:val="006112E2"/>
    <w:rsid w:val="00612C5E"/>
    <w:rsid w:val="00612E9C"/>
    <w:rsid w:val="00614003"/>
    <w:rsid w:val="006223A8"/>
    <w:rsid w:val="0063141C"/>
    <w:rsid w:val="006366DC"/>
    <w:rsid w:val="00644EDB"/>
    <w:rsid w:val="00646638"/>
    <w:rsid w:val="00650F69"/>
    <w:rsid w:val="006563EC"/>
    <w:rsid w:val="00660200"/>
    <w:rsid w:val="00670B82"/>
    <w:rsid w:val="006726C8"/>
    <w:rsid w:val="00672D9C"/>
    <w:rsid w:val="006832A5"/>
    <w:rsid w:val="00686FBC"/>
    <w:rsid w:val="006B475A"/>
    <w:rsid w:val="006B4C7F"/>
    <w:rsid w:val="006C1209"/>
    <w:rsid w:val="006C320D"/>
    <w:rsid w:val="006C5908"/>
    <w:rsid w:val="006D0EE4"/>
    <w:rsid w:val="006D4759"/>
    <w:rsid w:val="006D5318"/>
    <w:rsid w:val="006D5FE1"/>
    <w:rsid w:val="006E26F5"/>
    <w:rsid w:val="006E2D48"/>
    <w:rsid w:val="006E5A4C"/>
    <w:rsid w:val="006E7BE5"/>
    <w:rsid w:val="006F0476"/>
    <w:rsid w:val="006F2870"/>
    <w:rsid w:val="006F7592"/>
    <w:rsid w:val="007038EB"/>
    <w:rsid w:val="007062F0"/>
    <w:rsid w:val="00720255"/>
    <w:rsid w:val="00721597"/>
    <w:rsid w:val="00735D0F"/>
    <w:rsid w:val="0073734C"/>
    <w:rsid w:val="00741DDE"/>
    <w:rsid w:val="00756AD9"/>
    <w:rsid w:val="00771810"/>
    <w:rsid w:val="00772640"/>
    <w:rsid w:val="00793384"/>
    <w:rsid w:val="00794F85"/>
    <w:rsid w:val="00795575"/>
    <w:rsid w:val="007A1C30"/>
    <w:rsid w:val="007A38C4"/>
    <w:rsid w:val="007A43EF"/>
    <w:rsid w:val="007A59A9"/>
    <w:rsid w:val="007B08F8"/>
    <w:rsid w:val="007B2988"/>
    <w:rsid w:val="007B591E"/>
    <w:rsid w:val="007B661D"/>
    <w:rsid w:val="007C06A4"/>
    <w:rsid w:val="007C34A8"/>
    <w:rsid w:val="007D18F5"/>
    <w:rsid w:val="007D720B"/>
    <w:rsid w:val="007E360B"/>
    <w:rsid w:val="007F0374"/>
    <w:rsid w:val="007F17D9"/>
    <w:rsid w:val="007F5823"/>
    <w:rsid w:val="00801CE0"/>
    <w:rsid w:val="00804095"/>
    <w:rsid w:val="00805D62"/>
    <w:rsid w:val="008262D2"/>
    <w:rsid w:val="008336A9"/>
    <w:rsid w:val="00840612"/>
    <w:rsid w:val="00842B65"/>
    <w:rsid w:val="0086074B"/>
    <w:rsid w:val="00863CE1"/>
    <w:rsid w:val="0086565B"/>
    <w:rsid w:val="0088583B"/>
    <w:rsid w:val="008932B6"/>
    <w:rsid w:val="008B483E"/>
    <w:rsid w:val="008B5CF1"/>
    <w:rsid w:val="008C1307"/>
    <w:rsid w:val="008C437D"/>
    <w:rsid w:val="008C6BEF"/>
    <w:rsid w:val="008C773E"/>
    <w:rsid w:val="008D0009"/>
    <w:rsid w:val="008D2C3E"/>
    <w:rsid w:val="008E46C0"/>
    <w:rsid w:val="008F49B2"/>
    <w:rsid w:val="008F4F18"/>
    <w:rsid w:val="008F6671"/>
    <w:rsid w:val="00902481"/>
    <w:rsid w:val="0090375E"/>
    <w:rsid w:val="00906087"/>
    <w:rsid w:val="00910826"/>
    <w:rsid w:val="00921204"/>
    <w:rsid w:val="00922E8D"/>
    <w:rsid w:val="00926C55"/>
    <w:rsid w:val="009339C6"/>
    <w:rsid w:val="00940889"/>
    <w:rsid w:val="00944DCB"/>
    <w:rsid w:val="009539EC"/>
    <w:rsid w:val="009545D7"/>
    <w:rsid w:val="00954B4D"/>
    <w:rsid w:val="0096074C"/>
    <w:rsid w:val="00965481"/>
    <w:rsid w:val="00966AC0"/>
    <w:rsid w:val="00973C65"/>
    <w:rsid w:val="009770A0"/>
    <w:rsid w:val="00977561"/>
    <w:rsid w:val="009901B4"/>
    <w:rsid w:val="0099188B"/>
    <w:rsid w:val="00991998"/>
    <w:rsid w:val="00992C89"/>
    <w:rsid w:val="00995CEE"/>
    <w:rsid w:val="00997568"/>
    <w:rsid w:val="009A1F7D"/>
    <w:rsid w:val="009B236C"/>
    <w:rsid w:val="009B51D6"/>
    <w:rsid w:val="009B61E2"/>
    <w:rsid w:val="009B7EEF"/>
    <w:rsid w:val="009D23C4"/>
    <w:rsid w:val="009E3250"/>
    <w:rsid w:val="009E7806"/>
    <w:rsid w:val="009F04BE"/>
    <w:rsid w:val="00A142B9"/>
    <w:rsid w:val="00A150C5"/>
    <w:rsid w:val="00A3250A"/>
    <w:rsid w:val="00A402EC"/>
    <w:rsid w:val="00A407DC"/>
    <w:rsid w:val="00A43A94"/>
    <w:rsid w:val="00A4603D"/>
    <w:rsid w:val="00A46CFA"/>
    <w:rsid w:val="00A51645"/>
    <w:rsid w:val="00A534E5"/>
    <w:rsid w:val="00A61D21"/>
    <w:rsid w:val="00A622D9"/>
    <w:rsid w:val="00A66387"/>
    <w:rsid w:val="00A76E94"/>
    <w:rsid w:val="00A80EA1"/>
    <w:rsid w:val="00AA25B7"/>
    <w:rsid w:val="00AB01FE"/>
    <w:rsid w:val="00AB3B59"/>
    <w:rsid w:val="00AB465E"/>
    <w:rsid w:val="00AC017F"/>
    <w:rsid w:val="00AC32C8"/>
    <w:rsid w:val="00AC4AD1"/>
    <w:rsid w:val="00AD0F3D"/>
    <w:rsid w:val="00AD6308"/>
    <w:rsid w:val="00AD7CE2"/>
    <w:rsid w:val="00AE1182"/>
    <w:rsid w:val="00AE7A5A"/>
    <w:rsid w:val="00AF4058"/>
    <w:rsid w:val="00AF4267"/>
    <w:rsid w:val="00AF5C11"/>
    <w:rsid w:val="00B00FAF"/>
    <w:rsid w:val="00B063D1"/>
    <w:rsid w:val="00B149D8"/>
    <w:rsid w:val="00B24370"/>
    <w:rsid w:val="00B25E09"/>
    <w:rsid w:val="00B3336E"/>
    <w:rsid w:val="00B3341C"/>
    <w:rsid w:val="00B352FE"/>
    <w:rsid w:val="00B3586A"/>
    <w:rsid w:val="00B44C45"/>
    <w:rsid w:val="00B51BAE"/>
    <w:rsid w:val="00B57CAA"/>
    <w:rsid w:val="00B6105B"/>
    <w:rsid w:val="00B6305A"/>
    <w:rsid w:val="00B63125"/>
    <w:rsid w:val="00B63B25"/>
    <w:rsid w:val="00B645FC"/>
    <w:rsid w:val="00B6523F"/>
    <w:rsid w:val="00B66B52"/>
    <w:rsid w:val="00B71A18"/>
    <w:rsid w:val="00B7485C"/>
    <w:rsid w:val="00B7615F"/>
    <w:rsid w:val="00B81519"/>
    <w:rsid w:val="00B828F2"/>
    <w:rsid w:val="00B873D4"/>
    <w:rsid w:val="00B87C06"/>
    <w:rsid w:val="00B97D77"/>
    <w:rsid w:val="00BA701D"/>
    <w:rsid w:val="00BB74E2"/>
    <w:rsid w:val="00BC2378"/>
    <w:rsid w:val="00BC31FA"/>
    <w:rsid w:val="00BC63C3"/>
    <w:rsid w:val="00BD3BC7"/>
    <w:rsid w:val="00BD5F52"/>
    <w:rsid w:val="00BD6473"/>
    <w:rsid w:val="00BD66FD"/>
    <w:rsid w:val="00BE3D2B"/>
    <w:rsid w:val="00BE7EDB"/>
    <w:rsid w:val="00BF0381"/>
    <w:rsid w:val="00BF73A6"/>
    <w:rsid w:val="00C10FEC"/>
    <w:rsid w:val="00C11808"/>
    <w:rsid w:val="00C15E0F"/>
    <w:rsid w:val="00C17E92"/>
    <w:rsid w:val="00C202F9"/>
    <w:rsid w:val="00C30752"/>
    <w:rsid w:val="00C33B5D"/>
    <w:rsid w:val="00C34C6F"/>
    <w:rsid w:val="00C34E3F"/>
    <w:rsid w:val="00C3572B"/>
    <w:rsid w:val="00C359E6"/>
    <w:rsid w:val="00C41DF7"/>
    <w:rsid w:val="00C4223F"/>
    <w:rsid w:val="00C4584D"/>
    <w:rsid w:val="00C467B8"/>
    <w:rsid w:val="00C50B98"/>
    <w:rsid w:val="00C56E72"/>
    <w:rsid w:val="00C67A4B"/>
    <w:rsid w:val="00C72846"/>
    <w:rsid w:val="00C826DB"/>
    <w:rsid w:val="00C95CAF"/>
    <w:rsid w:val="00C969FA"/>
    <w:rsid w:val="00CA0F01"/>
    <w:rsid w:val="00CA2D09"/>
    <w:rsid w:val="00CA2DFD"/>
    <w:rsid w:val="00CB0063"/>
    <w:rsid w:val="00CB1E1E"/>
    <w:rsid w:val="00CB558D"/>
    <w:rsid w:val="00CD0056"/>
    <w:rsid w:val="00CD21C5"/>
    <w:rsid w:val="00CD2AC4"/>
    <w:rsid w:val="00CD3AB4"/>
    <w:rsid w:val="00D037F6"/>
    <w:rsid w:val="00D061F1"/>
    <w:rsid w:val="00D13686"/>
    <w:rsid w:val="00D16224"/>
    <w:rsid w:val="00D22A94"/>
    <w:rsid w:val="00D26900"/>
    <w:rsid w:val="00D30772"/>
    <w:rsid w:val="00D32436"/>
    <w:rsid w:val="00D35602"/>
    <w:rsid w:val="00D3764D"/>
    <w:rsid w:val="00D44177"/>
    <w:rsid w:val="00D56F80"/>
    <w:rsid w:val="00D62B21"/>
    <w:rsid w:val="00D638AD"/>
    <w:rsid w:val="00D63C30"/>
    <w:rsid w:val="00D640B2"/>
    <w:rsid w:val="00D650D0"/>
    <w:rsid w:val="00D80F98"/>
    <w:rsid w:val="00DA2F69"/>
    <w:rsid w:val="00DC0EF6"/>
    <w:rsid w:val="00DC1A77"/>
    <w:rsid w:val="00DC5C62"/>
    <w:rsid w:val="00DD25AB"/>
    <w:rsid w:val="00DD3FC8"/>
    <w:rsid w:val="00DE34EE"/>
    <w:rsid w:val="00DE7A57"/>
    <w:rsid w:val="00DF0A9F"/>
    <w:rsid w:val="00E064A0"/>
    <w:rsid w:val="00E13140"/>
    <w:rsid w:val="00E13511"/>
    <w:rsid w:val="00E2161D"/>
    <w:rsid w:val="00E25118"/>
    <w:rsid w:val="00E26FF4"/>
    <w:rsid w:val="00E30C4C"/>
    <w:rsid w:val="00E32085"/>
    <w:rsid w:val="00E35076"/>
    <w:rsid w:val="00E3573C"/>
    <w:rsid w:val="00E375B0"/>
    <w:rsid w:val="00E40513"/>
    <w:rsid w:val="00E51385"/>
    <w:rsid w:val="00E54284"/>
    <w:rsid w:val="00E55F2F"/>
    <w:rsid w:val="00E57FEE"/>
    <w:rsid w:val="00E63BB9"/>
    <w:rsid w:val="00E66D2E"/>
    <w:rsid w:val="00E66D4E"/>
    <w:rsid w:val="00E91B7E"/>
    <w:rsid w:val="00E9322F"/>
    <w:rsid w:val="00EA6A4A"/>
    <w:rsid w:val="00EA6E1A"/>
    <w:rsid w:val="00EA783D"/>
    <w:rsid w:val="00EB1FAC"/>
    <w:rsid w:val="00EB2EEF"/>
    <w:rsid w:val="00EB452C"/>
    <w:rsid w:val="00EB4835"/>
    <w:rsid w:val="00EC30C4"/>
    <w:rsid w:val="00EC472F"/>
    <w:rsid w:val="00ED3869"/>
    <w:rsid w:val="00EE037D"/>
    <w:rsid w:val="00EE4994"/>
    <w:rsid w:val="00EF1DC4"/>
    <w:rsid w:val="00F13A94"/>
    <w:rsid w:val="00F13FC0"/>
    <w:rsid w:val="00F14790"/>
    <w:rsid w:val="00F17AE2"/>
    <w:rsid w:val="00F371AE"/>
    <w:rsid w:val="00F40280"/>
    <w:rsid w:val="00F42EEB"/>
    <w:rsid w:val="00F44F41"/>
    <w:rsid w:val="00F46D44"/>
    <w:rsid w:val="00F47DC7"/>
    <w:rsid w:val="00F53CF9"/>
    <w:rsid w:val="00F55728"/>
    <w:rsid w:val="00F608FD"/>
    <w:rsid w:val="00F67F92"/>
    <w:rsid w:val="00F709B0"/>
    <w:rsid w:val="00F73F6D"/>
    <w:rsid w:val="00F833C7"/>
    <w:rsid w:val="00F94126"/>
    <w:rsid w:val="00F95797"/>
    <w:rsid w:val="00FB3D0F"/>
    <w:rsid w:val="00FB7E2F"/>
    <w:rsid w:val="00FC58E5"/>
    <w:rsid w:val="00FD067A"/>
    <w:rsid w:val="00FD6ABC"/>
    <w:rsid w:val="00FE17DE"/>
    <w:rsid w:val="00FE3695"/>
    <w:rsid w:val="00FE3930"/>
    <w:rsid w:val="00FE5DFB"/>
    <w:rsid w:val="00FF3286"/>
    <w:rsid w:val="00FF5906"/>
    <w:rsid w:val="00FF73B6"/>
    <w:rsid w:val="00FF7C0B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 w:customStyle="1">
    <w:name w:val="Абзац списка1"/>
    <w:basedOn w:val="a"/>
    <w:rsid w:val="00F371AE"/>
    <w:pPr>
      <w:tabs>
        <w:tab w:val="left" w:pos="709"/>
      </w:tabs>
      <w:suppressAutoHyphens w:val="1"/>
      <w:spacing w:after="0" w:lineRule="auto"/>
    </w:pPr>
    <w:rPr>
      <w:rFonts w:ascii="Calibri" w:hAnsi="Calibri" w:eastAsia="Lucida Sans Unicode" w:cs="Arial Unicode MS"/>
      <w:sz w:val="24"/>
      <w:color w:val="00000A"/>
      <w:kern w:val="1"/>
      <w:szCs w:val="24"/>
    </w:rPr>
  </w:style>
  <w:style w:type="paragraph" w:styleId="Default" w:customStyle="1">
    <w:name w:val="Default"/>
    <w:rsid w:val="00AD0F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color w:val="000000"/>
      <w:szCs w:val="24"/>
    </w:r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Normal1" w:customStyle="1">
    <w:name w:val="Normal1"/>
    <w:uiPriority w:val="99"/>
    <w:rsid w:val="00F40280"/>
    <w:pPr>
      <w:widowControl w:val="0"/>
      <w:spacing w:after="0" w:line="240" w:lineRule="auto"/>
    </w:pPr>
    <w:rPr>
      <w:rFonts w:ascii="Times New Roman Standard" w:hAnsi="Times New Roman Standard" w:eastAsia="Times New Roman" w:cs="Times New Roman"/>
      <w:sz w:val="20"/>
      <w:lang w:val="de-DE"/>
      <w:snapToGrid w:val="0"/>
      <w:szCs w:val="20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1F27B8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E54284"/>
    <w:pPr>
      <w:ind w:start="720"/>
      <w:contextualSpacing w:val="1"/>
    </w:pPr>
  </w:style>
  <w:style w:type="paragraph" w:styleId="a4">
    <w:name w:val="footnote text"/>
    <w:basedOn w:val="a"/>
    <w:link w:val="a5"/>
    <w:uiPriority w:val="99"/>
    <w:semiHidden w:val="1"/>
    <w:unhideWhenUsed w:val="1"/>
    <w:rsid w:val="00795575"/>
    <w:pPr>
      <w:spacing w:after="0" w:line="240" w:lineRule="auto"/>
    </w:pPr>
    <w:rPr>
      <w:sz w:val="20"/>
      <w:szCs w:val="20"/>
    </w:rPr>
  </w:style>
  <w:style w:type="character" w:styleId="a5" w:customStyle="1">
    <w:name w:val="Текст сноски Знак"/>
    <w:basedOn w:val="a0"/>
    <w:link w:val="a4"/>
    <w:uiPriority w:val="99"/>
    <w:semiHidden w:val="1"/>
    <w:rsid w:val="00795575"/>
    <w:rPr>
      <w:sz w:val="20"/>
      <w:szCs w:val="20"/>
    </w:rPr>
  </w:style>
  <w:style w:type="character" w:styleId="a6">
    <w:name w:val="footnote reference"/>
    <w:basedOn w:val="a0"/>
    <w:uiPriority w:val="99"/>
    <w:semiHidden w:val="1"/>
    <w:unhideWhenUsed w:val="1"/>
    <w:rsid w:val="00795575"/>
    <w:rPr>
      <w:vertAlign w:val="superscript"/>
    </w:rPr>
  </w:style>
  <w:style w:type="paragraph" w:styleId="a7">
    <w:name w:val="header"/>
    <w:basedOn w:val="a"/>
    <w:link w:val="a8"/>
    <w:uiPriority w:val="99"/>
    <w:unhideWhenUsed w:val="1"/>
    <w:rsid w:val="0034431E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Верхний колонтитул Знак"/>
    <w:basedOn w:val="a0"/>
    <w:link w:val="a7"/>
    <w:uiPriority w:val="99"/>
    <w:rsid w:val="0034431E"/>
  </w:style>
  <w:style w:type="paragraph" w:styleId="a9">
    <w:name w:val="footer"/>
    <w:basedOn w:val="a"/>
    <w:link w:val="aa"/>
    <w:uiPriority w:val="99"/>
    <w:unhideWhenUsed w:val="1"/>
    <w:rsid w:val="0034431E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1">
    <w:name w:val="Нижний колонтитул Знак"/>
    <w:basedOn w:val="a0"/>
    <w:link w:val="a9"/>
    <w:uiPriority w:val="99"/>
    <w:rsid w:val="0034431E"/>
  </w:style>
  <w:style w:type="table" w:styleId="ab">
    <w:name w:val="Table Grid"/>
    <w:basedOn w:val="a1"/>
    <w:uiPriority w:val="39"/>
    <w:rsid w:val="009108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Balloon Text"/>
    <w:basedOn w:val="a"/>
    <w:link w:val="ad"/>
    <w:uiPriority w:val="99"/>
    <w:semiHidden w:val="1"/>
    <w:unhideWhenUsed w:val="1"/>
    <w:rsid w:val="0022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 w:customStyle="1">
    <w:name w:val="Текст выноски Знак"/>
    <w:basedOn w:val="a0"/>
    <w:link w:val="ac"/>
    <w:uiPriority w:val="99"/>
    <w:semiHidden w:val="1"/>
    <w:rsid w:val="00225E6B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 w:val="1"/>
    <w:rsid w:val="00AD0F3D"/>
    <w:pPr>
      <w:spacing w:after="0" w:line="240" w:lineRule="auto"/>
    </w:pPr>
  </w:style>
  <w:style w:type="paragraph" w:styleId="af">
    <w:name w:val="Normal (Web)"/>
    <w:basedOn w:val="a"/>
    <w:uiPriority w:val="99"/>
    <w:unhideWhenUsed w:val="1"/>
    <w:rsid w:val="00AD0F3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f0">
    <w:name w:val="Revision"/>
    <w:hidden w:val="1"/>
    <w:uiPriority w:val="99"/>
    <w:semiHidden w:val="1"/>
    <w:rsid w:val="00E40513"/>
    <w:pPr>
      <w:spacing w:after="0" w:line="240" w:lineRule="auto"/>
    </w:pPr>
  </w:style>
  <w:style w:type="character" w:styleId="af1">
    <w:name w:val="Strong"/>
    <w:basedOn w:val="a0"/>
    <w:uiPriority w:val="22"/>
    <w:qFormat w:val="1"/>
    <w:rsid w:val="000B6D9A"/>
    <w:rPr>
      <w:b w:val="1"/>
      <w:bCs w:val="1"/>
    </w:rPr>
  </w:style>
  <w:style w:type="character" w:styleId="apple-converted-space" w:customStyle="1">
    <w:name w:val="apple-converted-space"/>
    <w:basedOn w:val="a0"/>
    <w:rsid w:val="000B6D9A"/>
  </w:style>
</w:styles>
</file>

<file path=word/webSettings.xml><?xml version="1.0" encoding="utf-8"?>
<w:webSetting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divs>
    <w:div w:id="506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 Fifth Edition"/>
</file>

<file path=customXml/itemProps1.xml><?xml version="1.0" encoding="utf-8"?>
<customXml:datastoreItem xmlns:customXml="http://schemas.openxmlformats.org/officeDocument/2006/customXml" customXml:itemID="{6CD048E7-4AD3-4CF0-987E-F400CD01D4CE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254</ep:TotalTime>
  <ep:Pages>20</ep:Pages>
  <ep:Words>3938</ep:Words>
  <ep:Characters>22453</ep:Characters>
  <ep:Application>Microsoft Office Word</ep:Application>
  <ep:DocSecurity>0</ep:DocSecurity>
  <ep:Lines>187</ep:Lines>
  <ep:Paragraphs>52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26339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volskaya_ea</dc:creator>
  <cp:keywords/>
  <dc:description/>
  <cp:lastModifiedBy>Katya Moor</cp:lastModifiedBy>
  <cp:revision>37</cp:revision>
  <cp:lastPrinted>2024-02-14T10:23:00Z</cp:lastPrinted>
  <dcterms:created xsi:type="dcterms:W3CDTF">2025-09-08T17:53:00Z</dcterms:created>
  <dcterms:modified xsi:type="dcterms:W3CDTF">2025-09-20T14:44:00Z</dcterms:modified>
</cp:coreProperties>
</file>